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2A" w:rsidRDefault="00262A2A" w:rsidP="00262A2A">
      <w:pPr>
        <w:rPr>
          <w:b/>
          <w:sz w:val="28"/>
          <w:szCs w:val="28"/>
        </w:rPr>
      </w:pPr>
    </w:p>
    <w:p w:rsidR="005D662E" w:rsidRDefault="005D662E" w:rsidP="00262A2A">
      <w:pPr>
        <w:rPr>
          <w:b/>
          <w:sz w:val="28"/>
          <w:szCs w:val="28"/>
        </w:rPr>
      </w:pPr>
    </w:p>
    <w:p w:rsidR="00262A2A" w:rsidRPr="00262A2A" w:rsidRDefault="00262A2A" w:rsidP="00262A2A">
      <w:pPr>
        <w:jc w:val="right"/>
        <w:rPr>
          <w:b/>
        </w:rPr>
      </w:pPr>
      <w:r w:rsidRPr="00262A2A">
        <w:rPr>
          <w:b/>
        </w:rPr>
        <w:t>Apstiprināts</w:t>
      </w:r>
    </w:p>
    <w:p w:rsidR="00262A2A" w:rsidRPr="00262A2A" w:rsidRDefault="00262A2A" w:rsidP="00262A2A">
      <w:pPr>
        <w:jc w:val="right"/>
        <w:rPr>
          <w:b/>
        </w:rPr>
      </w:pPr>
      <w:r w:rsidRPr="00262A2A">
        <w:rPr>
          <w:b/>
        </w:rPr>
        <w:t xml:space="preserve">2018.gada ____.marta </w:t>
      </w:r>
    </w:p>
    <w:p w:rsidR="00262A2A" w:rsidRPr="00262A2A" w:rsidRDefault="00262A2A" w:rsidP="00262A2A">
      <w:pPr>
        <w:jc w:val="right"/>
        <w:rPr>
          <w:b/>
        </w:rPr>
      </w:pPr>
      <w:r w:rsidRPr="00262A2A">
        <w:rPr>
          <w:b/>
        </w:rPr>
        <w:t>Iepirkuma komisijas sēdē</w:t>
      </w:r>
    </w:p>
    <w:p w:rsidR="00262A2A" w:rsidRPr="00262A2A" w:rsidRDefault="00262A2A" w:rsidP="00262A2A">
      <w:pPr>
        <w:jc w:val="right"/>
        <w:rPr>
          <w:b/>
        </w:rPr>
      </w:pPr>
    </w:p>
    <w:p w:rsidR="00262A2A" w:rsidRPr="00262A2A" w:rsidRDefault="00262A2A" w:rsidP="00262A2A">
      <w:pPr>
        <w:jc w:val="right"/>
        <w:rPr>
          <w:b/>
        </w:rPr>
      </w:pPr>
      <w:r w:rsidRPr="00262A2A">
        <w:rPr>
          <w:b/>
        </w:rPr>
        <w:t>___________S.Lapiņa</w:t>
      </w:r>
    </w:p>
    <w:p w:rsidR="00262A2A" w:rsidRDefault="00262A2A">
      <w:pPr>
        <w:jc w:val="center"/>
        <w:rPr>
          <w:b/>
          <w:sz w:val="28"/>
          <w:szCs w:val="28"/>
        </w:rPr>
      </w:pPr>
    </w:p>
    <w:p w:rsidR="007D7AB8" w:rsidRDefault="00C441DA">
      <w:pPr>
        <w:jc w:val="center"/>
        <w:rPr>
          <w:b/>
          <w:sz w:val="28"/>
          <w:szCs w:val="28"/>
        </w:rPr>
      </w:pPr>
      <w:r>
        <w:rPr>
          <w:b/>
          <w:sz w:val="28"/>
          <w:szCs w:val="28"/>
        </w:rPr>
        <w:t>Pasūtītāja prasības iepirkumam</w:t>
      </w:r>
    </w:p>
    <w:p w:rsidR="007D7AB8" w:rsidRDefault="00C441DA">
      <w:pPr>
        <w:jc w:val="center"/>
        <w:rPr>
          <w:b/>
          <w:sz w:val="28"/>
          <w:szCs w:val="28"/>
        </w:rPr>
      </w:pPr>
      <w:r>
        <w:rPr>
          <w:b/>
          <w:sz w:val="28"/>
          <w:szCs w:val="28"/>
        </w:rPr>
        <w:t>„Par telpu uzkopšanu ēkā Citadeles ielā 1”</w:t>
      </w:r>
    </w:p>
    <w:p w:rsidR="007D7AB8" w:rsidRDefault="007D7AB8">
      <w:pPr>
        <w:jc w:val="center"/>
        <w:rPr>
          <w:b/>
          <w:sz w:val="28"/>
          <w:szCs w:val="28"/>
        </w:rPr>
      </w:pPr>
    </w:p>
    <w:p w:rsidR="007D7AB8" w:rsidRDefault="00C441DA">
      <w:pPr>
        <w:spacing w:before="120"/>
        <w:jc w:val="center"/>
        <w:rPr>
          <w:b/>
        </w:rPr>
      </w:pPr>
      <w:r>
        <w:rPr>
          <w:b/>
        </w:rPr>
        <w:t>I Vispārīgā informācija</w:t>
      </w:r>
    </w:p>
    <w:p w:rsidR="007D7AB8" w:rsidRDefault="00C441DA">
      <w:pPr>
        <w:pStyle w:val="BodyText2"/>
        <w:rPr>
          <w:sz w:val="24"/>
          <w:szCs w:val="24"/>
        </w:rPr>
      </w:pPr>
      <w:r>
        <w:rPr>
          <w:sz w:val="24"/>
          <w:szCs w:val="24"/>
        </w:rPr>
        <w:t>Korupcijas novēršanas un apkarošanas birojs (turpmāk - Pasūtītājs) organizē iepirkumu:</w:t>
      </w:r>
    </w:p>
    <w:p w:rsidR="007D7AB8" w:rsidRDefault="00C441DA">
      <w:pPr>
        <w:widowControl w:val="0"/>
        <w:numPr>
          <w:ilvl w:val="0"/>
          <w:numId w:val="2"/>
        </w:numPr>
        <w:jc w:val="both"/>
      </w:pPr>
      <w:r>
        <w:rPr>
          <w:b/>
        </w:rPr>
        <w:t>Iepirkuma nosaukums:</w:t>
      </w:r>
      <w:r>
        <w:t xml:space="preserve"> “Par telpu uzkopšanu ēkā Citadeles ielā 1”.</w:t>
      </w:r>
    </w:p>
    <w:p w:rsidR="007D7AB8" w:rsidRDefault="00C441DA">
      <w:pPr>
        <w:widowControl w:val="0"/>
        <w:numPr>
          <w:ilvl w:val="0"/>
          <w:numId w:val="2"/>
        </w:numPr>
        <w:tabs>
          <w:tab w:val="left" w:pos="426"/>
        </w:tabs>
        <w:ind w:left="426" w:hanging="426"/>
        <w:jc w:val="both"/>
      </w:pPr>
      <w:r>
        <w:rPr>
          <w:b/>
        </w:rPr>
        <w:t>Iepirkuma identifikācijas Nr.:</w:t>
      </w:r>
      <w:r>
        <w:t xml:space="preserve"> KNAB 2018/4.</w:t>
      </w:r>
    </w:p>
    <w:p w:rsidR="007D7AB8" w:rsidRDefault="00C441DA">
      <w:pPr>
        <w:widowControl w:val="0"/>
        <w:numPr>
          <w:ilvl w:val="0"/>
          <w:numId w:val="2"/>
        </w:numPr>
        <w:tabs>
          <w:tab w:val="left" w:pos="426"/>
        </w:tabs>
        <w:ind w:left="426" w:hanging="426"/>
        <w:jc w:val="both"/>
      </w:pPr>
      <w:r>
        <w:rPr>
          <w:b/>
        </w:rPr>
        <w:t>Iepirkuma CPV kods:</w:t>
      </w:r>
      <w:r>
        <w:t xml:space="preserve"> </w:t>
      </w:r>
      <w:bookmarkStart w:id="0" w:name="_GoBack"/>
      <w:r>
        <w:t xml:space="preserve">90919200-4 </w:t>
      </w:r>
      <w:bookmarkEnd w:id="0"/>
      <w:r>
        <w:t>(Telpu uzkopšanas pakalpojumi).</w:t>
      </w:r>
    </w:p>
    <w:p w:rsidR="007D7AB8" w:rsidRDefault="00C441DA">
      <w:pPr>
        <w:widowControl w:val="0"/>
        <w:numPr>
          <w:ilvl w:val="0"/>
          <w:numId w:val="2"/>
        </w:numPr>
        <w:tabs>
          <w:tab w:val="left" w:pos="426"/>
        </w:tabs>
        <w:ind w:left="426" w:hanging="426"/>
        <w:jc w:val="both"/>
      </w:pPr>
      <w:r>
        <w:rPr>
          <w:b/>
        </w:rPr>
        <w:t>Iepirkuma veids:</w:t>
      </w:r>
      <w:r>
        <w:t xml:space="preserve"> Publisko iepirkumu likuma 9.panta kārtībā.</w:t>
      </w:r>
    </w:p>
    <w:p w:rsidR="007D7AB8" w:rsidRDefault="00C441DA">
      <w:pPr>
        <w:widowControl w:val="0"/>
        <w:numPr>
          <w:ilvl w:val="0"/>
          <w:numId w:val="2"/>
        </w:numPr>
        <w:tabs>
          <w:tab w:val="left" w:pos="426"/>
        </w:tabs>
        <w:ind w:left="426" w:hanging="426"/>
        <w:jc w:val="both"/>
      </w:pPr>
      <w:r>
        <w:rPr>
          <w:b/>
        </w:rPr>
        <w:t>Iepirkuma mērķis:</w:t>
      </w:r>
      <w:r>
        <w:t xml:space="preserve"> Korupcijas novēršanas un apk</w:t>
      </w:r>
      <w:r w:rsidR="007E4595">
        <w:t>arošanas biroja lietošanā esošo</w:t>
      </w:r>
      <w:r>
        <w:t xml:space="preserve"> biroja telpu uzkopšana (turpmāk - Pakalpojums).</w:t>
      </w:r>
    </w:p>
    <w:p w:rsidR="007D7AB8" w:rsidRDefault="00C441DA">
      <w:pPr>
        <w:widowControl w:val="0"/>
        <w:numPr>
          <w:ilvl w:val="0"/>
          <w:numId w:val="2"/>
        </w:numPr>
        <w:tabs>
          <w:tab w:val="left" w:pos="426"/>
        </w:tabs>
        <w:ind w:left="426" w:hanging="426"/>
        <w:jc w:val="both"/>
      </w:pPr>
      <w:r>
        <w:rPr>
          <w:b/>
        </w:rPr>
        <w:t>Iepirkuma apraksts:</w:t>
      </w:r>
      <w:r>
        <w:t xml:space="preserve"> </w:t>
      </w:r>
      <w:r w:rsidRPr="00680562">
        <w:t>biroja telpu ~3300m</w:t>
      </w:r>
      <w:r w:rsidRPr="00680562">
        <w:rPr>
          <w:vertAlign w:val="superscript"/>
        </w:rPr>
        <w:t>2</w:t>
      </w:r>
      <w:r>
        <w:rPr>
          <w:color w:val="800000"/>
        </w:rPr>
        <w:t xml:space="preserve"> </w:t>
      </w:r>
      <w:r>
        <w:t>platībā uzkopšana, atbilstoši Pasūtītāja noteiktajām prasībām un tehniskajai specifikācijai.</w:t>
      </w:r>
    </w:p>
    <w:p w:rsidR="007D7AB8" w:rsidRDefault="00C441DA">
      <w:pPr>
        <w:widowControl w:val="0"/>
        <w:numPr>
          <w:ilvl w:val="0"/>
          <w:numId w:val="2"/>
        </w:numPr>
        <w:tabs>
          <w:tab w:val="left" w:pos="426"/>
        </w:tabs>
        <w:ind w:left="426" w:hanging="426"/>
        <w:jc w:val="both"/>
      </w:pPr>
      <w:r>
        <w:rPr>
          <w:b/>
        </w:rPr>
        <w:t>Paredzamais līguma darbības laiks:</w:t>
      </w:r>
      <w:r>
        <w:t xml:space="preserve"> līdz līgumcenas sasniegšanai</w:t>
      </w:r>
    </w:p>
    <w:p w:rsidR="007D7AB8" w:rsidRDefault="00C441DA">
      <w:pPr>
        <w:widowControl w:val="0"/>
        <w:numPr>
          <w:ilvl w:val="0"/>
          <w:numId w:val="2"/>
        </w:numPr>
        <w:tabs>
          <w:tab w:val="left" w:pos="426"/>
        </w:tabs>
        <w:ind w:left="426" w:hanging="426"/>
        <w:jc w:val="both"/>
      </w:pPr>
      <w:r>
        <w:rPr>
          <w:b/>
        </w:rPr>
        <w:t>Paredzamā līgumcena (bez PVN)</w:t>
      </w:r>
      <w:r>
        <w:t>: līdz EUR 41 999,99 bez PVN</w:t>
      </w:r>
    </w:p>
    <w:p w:rsidR="007D7AB8" w:rsidRDefault="00C441DA">
      <w:pPr>
        <w:widowControl w:val="0"/>
        <w:numPr>
          <w:ilvl w:val="0"/>
          <w:numId w:val="2"/>
        </w:numPr>
        <w:jc w:val="both"/>
      </w:pPr>
      <w:r>
        <w:rPr>
          <w:b/>
        </w:rPr>
        <w:t xml:space="preserve"> Kontaktpersonas</w:t>
      </w:r>
      <w:r>
        <w:t>: Sanita Lapiņa, tālr.67797205,</w:t>
      </w:r>
      <w:r w:rsidR="00F3228D">
        <w:t xml:space="preserve">  e-pasts: </w:t>
      </w:r>
      <w:hyperlink r:id="rId9" w:history="1">
        <w:r w:rsidR="00F3228D" w:rsidRPr="00E87CE9">
          <w:rPr>
            <w:rStyle w:val="Hyperlink"/>
          </w:rPr>
          <w:t>sanita.lapina@knab.gov.lv</w:t>
        </w:r>
      </w:hyperlink>
      <w:r w:rsidR="00F3228D">
        <w:t xml:space="preserve"> un</w:t>
      </w:r>
      <w:r>
        <w:t xml:space="preserve"> Arita </w:t>
      </w:r>
      <w:proofErr w:type="spellStart"/>
      <w:r>
        <w:t>Pukne</w:t>
      </w:r>
      <w:proofErr w:type="spellEnd"/>
      <w:r>
        <w:t xml:space="preserve">, tālr.67797216, e-pasts: </w:t>
      </w:r>
      <w:proofErr w:type="spellStart"/>
      <w:r w:rsidR="00F3228D">
        <w:t>arita.pukne@knab.gov.lv</w:t>
      </w:r>
      <w:proofErr w:type="spellEnd"/>
      <w:r w:rsidR="00F3228D">
        <w:t>.</w:t>
      </w:r>
    </w:p>
    <w:p w:rsidR="007D7AB8" w:rsidRDefault="007D7AB8">
      <w:pPr>
        <w:widowControl w:val="0"/>
        <w:ind w:left="426"/>
        <w:jc w:val="both"/>
      </w:pPr>
    </w:p>
    <w:p w:rsidR="007D7AB8" w:rsidRPr="00270EE3" w:rsidRDefault="00C441DA">
      <w:pPr>
        <w:widowControl w:val="0"/>
        <w:spacing w:before="120"/>
        <w:jc w:val="center"/>
        <w:rPr>
          <w:b/>
        </w:rPr>
      </w:pPr>
      <w:r>
        <w:rPr>
          <w:b/>
        </w:rPr>
        <w:t xml:space="preserve">II </w:t>
      </w:r>
      <w:r w:rsidRPr="00270EE3">
        <w:rPr>
          <w:b/>
        </w:rPr>
        <w:t>Iepirkuma priekšmetam izvirzītās prasības</w:t>
      </w:r>
    </w:p>
    <w:p w:rsidR="007D7AB8" w:rsidRPr="00270EE3" w:rsidRDefault="00C441DA">
      <w:pPr>
        <w:pStyle w:val="BodyText2"/>
        <w:jc w:val="left"/>
        <w:rPr>
          <w:sz w:val="24"/>
          <w:szCs w:val="24"/>
          <w:u w:val="single"/>
        </w:rPr>
      </w:pPr>
      <w:r w:rsidRPr="00270EE3">
        <w:rPr>
          <w:b/>
          <w:sz w:val="24"/>
          <w:szCs w:val="24"/>
        </w:rPr>
        <w:t xml:space="preserve">10.Piedāvājuma iesniegšanas termiņš: </w:t>
      </w:r>
      <w:r w:rsidRPr="00270EE3">
        <w:rPr>
          <w:b/>
          <w:sz w:val="24"/>
          <w:szCs w:val="24"/>
          <w:u w:val="single"/>
        </w:rPr>
        <w:t xml:space="preserve">līdz 2018.gada </w:t>
      </w:r>
      <w:r w:rsidR="00270EE3" w:rsidRPr="00270EE3">
        <w:rPr>
          <w:b/>
          <w:sz w:val="24"/>
          <w:szCs w:val="24"/>
          <w:u w:val="single"/>
        </w:rPr>
        <w:t>5</w:t>
      </w:r>
      <w:r w:rsidRPr="00270EE3">
        <w:rPr>
          <w:b/>
          <w:sz w:val="24"/>
          <w:szCs w:val="24"/>
          <w:u w:val="single"/>
        </w:rPr>
        <w:t>.aprīlim plkst.10:00</w:t>
      </w:r>
    </w:p>
    <w:p w:rsidR="007D7AB8" w:rsidRPr="00270EE3" w:rsidRDefault="00C441DA">
      <w:pPr>
        <w:tabs>
          <w:tab w:val="left" w:pos="3960"/>
        </w:tabs>
        <w:jc w:val="both"/>
        <w:rPr>
          <w:b/>
        </w:rPr>
      </w:pPr>
      <w:r w:rsidRPr="00270EE3">
        <w:rPr>
          <w:b/>
        </w:rPr>
        <w:t>11. Piedāvājumu saņemšanas un iesniegšanas laiks un vieta:</w:t>
      </w:r>
    </w:p>
    <w:p w:rsidR="007D7AB8" w:rsidRPr="00270EE3" w:rsidRDefault="00C441DA">
      <w:pPr>
        <w:tabs>
          <w:tab w:val="left" w:pos="3960"/>
        </w:tabs>
        <w:jc w:val="both"/>
      </w:pPr>
      <w:r w:rsidRPr="00270EE3">
        <w:t xml:space="preserve">11.1. Piedāvājumu var iesniegt: personīgi Korupcijas novēršanas un apkarošanas biroja Lietvedībā, Brīvības ielā 104 k-2, Rīgā, LV-1001, </w:t>
      </w:r>
    </w:p>
    <w:p w:rsidR="007D7AB8" w:rsidRPr="00270EE3" w:rsidRDefault="00C441DA">
      <w:pPr>
        <w:tabs>
          <w:tab w:val="left" w:pos="3960"/>
        </w:tabs>
        <w:jc w:val="both"/>
      </w:pPr>
      <w:r w:rsidRPr="00270EE3">
        <w:t>11.2. Piedāvājumu var iesniegt:</w:t>
      </w:r>
    </w:p>
    <w:p w:rsidR="007D7AB8" w:rsidRPr="00270EE3" w:rsidRDefault="00C441DA">
      <w:pPr>
        <w:tabs>
          <w:tab w:val="left" w:pos="1276"/>
        </w:tabs>
        <w:ind w:left="1276" w:hanging="709"/>
        <w:jc w:val="both"/>
      </w:pPr>
      <w:r w:rsidRPr="00270EE3">
        <w:t>11.2.1. pa pastu uz adresi Brīvības ielā 104, k-2, Rīgā, LV-1001;</w:t>
      </w:r>
    </w:p>
    <w:p w:rsidR="007D7AB8" w:rsidRPr="00270EE3" w:rsidRDefault="00C441DA">
      <w:pPr>
        <w:tabs>
          <w:tab w:val="left" w:pos="1276"/>
        </w:tabs>
        <w:ind w:left="1276" w:hanging="709"/>
        <w:jc w:val="both"/>
      </w:pPr>
      <w:r w:rsidRPr="00270EE3">
        <w:t xml:space="preserve">11.2.2. personīgi Korupcijas novēršanas un apkarošanas birojā, Brīvības ielā 104 k-2, Rīgā, LV-1001, 1.stāvā Lietvedībā, </w:t>
      </w:r>
      <w:r w:rsidRPr="00270EE3">
        <w:rPr>
          <w:b/>
        </w:rPr>
        <w:t>iepriekš sazinoties ar kontaktpersonu</w:t>
      </w:r>
      <w:r w:rsidRPr="00270EE3">
        <w:t>, darba dienās no plkst.8:30 līdz plkst.12:00 un no plkst.12:30 līdz plkst.17:00. Pasta sūtījumam jābūt saņemtam Birojā līdz 10.punktā norādītajam Piedāvājuma iesniegšanas termiņa beigām.</w:t>
      </w:r>
    </w:p>
    <w:p w:rsidR="007D7AB8" w:rsidRPr="00270EE3" w:rsidRDefault="00C441DA">
      <w:pPr>
        <w:pStyle w:val="ListParagraph"/>
        <w:widowControl w:val="0"/>
        <w:tabs>
          <w:tab w:val="left" w:pos="360"/>
        </w:tabs>
        <w:spacing w:after="0" w:line="240" w:lineRule="auto"/>
        <w:ind w:left="0"/>
        <w:jc w:val="both"/>
        <w:rPr>
          <w:rFonts w:ascii="Times New Roman" w:hAnsi="Times New Roman"/>
          <w:b/>
          <w:sz w:val="24"/>
          <w:szCs w:val="24"/>
        </w:rPr>
      </w:pPr>
      <w:r w:rsidRPr="00270EE3">
        <w:rPr>
          <w:rFonts w:ascii="Times New Roman" w:hAnsi="Times New Roman"/>
          <w:b/>
          <w:sz w:val="24"/>
          <w:szCs w:val="24"/>
        </w:rPr>
        <w:t xml:space="preserve">12. Piedāvājuma derīguma termiņš: </w:t>
      </w:r>
      <w:r w:rsidRPr="00270EE3">
        <w:rPr>
          <w:rFonts w:ascii="Times New Roman" w:hAnsi="Times New Roman"/>
          <w:b/>
          <w:sz w:val="24"/>
          <w:szCs w:val="24"/>
        </w:rPr>
        <w:tab/>
      </w:r>
    </w:p>
    <w:p w:rsidR="007D7AB8" w:rsidRPr="00270EE3" w:rsidRDefault="00C441DA">
      <w:pPr>
        <w:pStyle w:val="Heading3"/>
        <w:numPr>
          <w:ilvl w:val="1"/>
          <w:numId w:val="11"/>
        </w:numPr>
        <w:spacing w:before="0" w:after="0"/>
        <w:ind w:left="567" w:hanging="567"/>
        <w:rPr>
          <w:rFonts w:cs="Times New Roman"/>
          <w:szCs w:val="24"/>
        </w:rPr>
      </w:pPr>
      <w:r w:rsidRPr="00270EE3">
        <w:rPr>
          <w:rFonts w:cs="Times New Roman"/>
          <w:szCs w:val="24"/>
        </w:rPr>
        <w:t>Pretendenta iesniegtais Piedāvājums ir spēkā, t.i., saistošs iesniedzējam līdz iepirkuma līguma noslēgšanai ar iepirkuma uzvarētāju vai līdz dienai, kad iepirkums ir beidzies, neizvēloties nevienu Piedāvājumu. Pretendenta, kurš atzīts par iepirkuma uzvarētāju, Piedāvājums kļūst par iepirkuma līguma neatņemamu sastāvdaļu.</w:t>
      </w:r>
    </w:p>
    <w:p w:rsidR="007D7AB8" w:rsidRPr="00270EE3" w:rsidRDefault="00C441DA">
      <w:pPr>
        <w:tabs>
          <w:tab w:val="left" w:pos="360"/>
        </w:tabs>
        <w:ind w:left="4395" w:hanging="4395"/>
        <w:jc w:val="both"/>
        <w:rPr>
          <w:b/>
        </w:rPr>
      </w:pPr>
      <w:r w:rsidRPr="00270EE3">
        <w:rPr>
          <w:b/>
        </w:rPr>
        <w:t>13. Piedāvājuma noformējums:</w:t>
      </w:r>
    </w:p>
    <w:p w:rsidR="007D7AB8" w:rsidRPr="00270EE3" w:rsidRDefault="00C441DA">
      <w:pPr>
        <w:widowControl w:val="0"/>
        <w:tabs>
          <w:tab w:val="left" w:pos="851"/>
        </w:tabs>
        <w:ind w:left="851" w:hanging="851"/>
        <w:jc w:val="both"/>
      </w:pPr>
      <w:r w:rsidRPr="00270EE3">
        <w:t xml:space="preserve">13.1. Piedāvājums jāsagatavo </w:t>
      </w:r>
      <w:r w:rsidR="00675B0D" w:rsidRPr="00270EE3">
        <w:t>atbilstoši Piedāvājuma formai (1</w:t>
      </w:r>
      <w:r w:rsidRPr="00270EE3">
        <w:t>.pielikums).</w:t>
      </w:r>
    </w:p>
    <w:p w:rsidR="007D7AB8" w:rsidRPr="00270EE3" w:rsidRDefault="00C441DA">
      <w:pPr>
        <w:widowControl w:val="0"/>
        <w:tabs>
          <w:tab w:val="left" w:pos="851"/>
        </w:tabs>
        <w:ind w:left="851" w:hanging="851"/>
        <w:jc w:val="both"/>
      </w:pPr>
      <w:r w:rsidRPr="00270EE3">
        <w:t>13.2. Piedāvājums jāiesniedz slēgtā aploksnē, uz tās norādot:</w:t>
      </w:r>
    </w:p>
    <w:p w:rsidR="007D7AB8" w:rsidRPr="00270EE3" w:rsidRDefault="00C441DA">
      <w:pPr>
        <w:widowControl w:val="0"/>
        <w:tabs>
          <w:tab w:val="left" w:pos="1418"/>
        </w:tabs>
        <w:ind w:left="1418" w:hanging="851"/>
        <w:jc w:val="both"/>
      </w:pPr>
      <w:r w:rsidRPr="00270EE3">
        <w:t>13.2.1. Pretendenta nosaukums, juridiskā adrese un reģistrācijas numurs;</w:t>
      </w:r>
    </w:p>
    <w:p w:rsidR="007D7AB8" w:rsidRPr="00270EE3" w:rsidRDefault="00C441DA">
      <w:pPr>
        <w:widowControl w:val="0"/>
        <w:tabs>
          <w:tab w:val="left" w:pos="1418"/>
        </w:tabs>
        <w:ind w:left="1418" w:hanging="851"/>
        <w:jc w:val="both"/>
        <w:rPr>
          <w:b/>
        </w:rPr>
      </w:pPr>
      <w:r w:rsidRPr="00270EE3">
        <w:t>13.2.2. Piedāvājums iepirkumam ”Par telpu uzkopšanu ēkā Citadeles ielā 1”, KNAB 2018/4.”;</w:t>
      </w:r>
      <w:r w:rsidRPr="00270EE3">
        <w:rPr>
          <w:b/>
        </w:rPr>
        <w:tab/>
      </w:r>
    </w:p>
    <w:p w:rsidR="007D7AB8" w:rsidRPr="00270EE3" w:rsidRDefault="00C441DA">
      <w:pPr>
        <w:widowControl w:val="0"/>
        <w:tabs>
          <w:tab w:val="left" w:pos="1418"/>
        </w:tabs>
        <w:ind w:left="1418" w:hanging="851"/>
        <w:jc w:val="both"/>
      </w:pPr>
      <w:r w:rsidRPr="00270EE3">
        <w:t>13.2.3. atzīme „Neatvērt līdz 2018.gada</w:t>
      </w:r>
      <w:r w:rsidR="00270EE3" w:rsidRPr="00270EE3">
        <w:t xml:space="preserve"> 5.</w:t>
      </w:r>
      <w:r w:rsidRPr="00270EE3">
        <w:t>aprīlim plkst.10:00”</w:t>
      </w:r>
    </w:p>
    <w:p w:rsidR="007D7AB8" w:rsidRDefault="00C441DA">
      <w:pPr>
        <w:widowControl w:val="0"/>
        <w:tabs>
          <w:tab w:val="left" w:pos="1418"/>
        </w:tabs>
        <w:ind w:left="1418" w:hanging="851"/>
        <w:jc w:val="both"/>
      </w:pPr>
      <w:r>
        <w:t xml:space="preserve">13.2.2. Piedāvājuma variantus nedrīkst iesniegt. </w:t>
      </w:r>
    </w:p>
    <w:p w:rsidR="007D7AB8" w:rsidRDefault="00C441DA">
      <w:pPr>
        <w:widowControl w:val="0"/>
        <w:tabs>
          <w:tab w:val="left" w:pos="709"/>
          <w:tab w:val="left" w:pos="851"/>
        </w:tabs>
        <w:ind w:left="851" w:hanging="851"/>
        <w:jc w:val="both"/>
        <w:rPr>
          <w:color w:val="FF0000"/>
        </w:rPr>
      </w:pPr>
      <w:r>
        <w:lastRenderedPageBreak/>
        <w:t>13.3.</w:t>
      </w:r>
      <w:r>
        <w:rPr>
          <w:b/>
        </w:rPr>
        <w:t xml:space="preserve"> </w:t>
      </w:r>
      <w:r>
        <w:t xml:space="preserve">Finanšu piedāvājums </w:t>
      </w:r>
      <w:r w:rsidRPr="00675B0D">
        <w:t>(2.pielikums):</w:t>
      </w:r>
    </w:p>
    <w:p w:rsidR="007D7AB8" w:rsidRPr="00A244C6" w:rsidRDefault="00C441DA" w:rsidP="00A244C6">
      <w:pPr>
        <w:widowControl w:val="0"/>
        <w:tabs>
          <w:tab w:val="left" w:pos="1418"/>
        </w:tabs>
        <w:ind w:left="1418" w:hanging="851"/>
        <w:jc w:val="both"/>
        <w:rPr>
          <w:b/>
          <w:color w:val="FF0000"/>
        </w:rPr>
      </w:pPr>
      <w:r>
        <w:t>13.3.1.</w:t>
      </w:r>
      <w:r>
        <w:rPr>
          <w:b/>
        </w:rPr>
        <w:t xml:space="preserve"> </w:t>
      </w:r>
      <w:r>
        <w:t xml:space="preserve">Finanšu piedāvājumā </w:t>
      </w:r>
      <w:r w:rsidRPr="004D1651">
        <w:t>jānorāda</w:t>
      </w:r>
      <w:r w:rsidR="004D1651">
        <w:rPr>
          <w:b/>
        </w:rPr>
        <w:t xml:space="preserve"> </w:t>
      </w:r>
      <w:r w:rsidR="004D1651" w:rsidRPr="00A244C6">
        <w:t>Pretendenta</w:t>
      </w:r>
      <w:r w:rsidR="00A244C6" w:rsidRPr="00A244C6">
        <w:t xml:space="preserve"> pakalpojuma cena</w:t>
      </w:r>
      <w:r w:rsidR="004D1651" w:rsidRPr="00A244C6">
        <w:t>,</w:t>
      </w:r>
      <w:r w:rsidR="00A244C6" w:rsidRPr="00A244C6">
        <w:t xml:space="preserve"> kurā ietvertas visas izmaksas un izdevumi,</w:t>
      </w:r>
      <w:r w:rsidR="004D1651" w:rsidRPr="00A244C6">
        <w:rPr>
          <w:b/>
        </w:rPr>
        <w:t xml:space="preserve"> </w:t>
      </w:r>
      <w:r w:rsidR="00A244C6" w:rsidRPr="00A244C6">
        <w:t>kas saistīti</w:t>
      </w:r>
      <w:r w:rsidRPr="00A244C6">
        <w:t xml:space="preserve"> ar Pakalpojuma sniegšanu, izņemot </w:t>
      </w:r>
      <w:r w:rsidR="00A244C6">
        <w:t>pievienotās vērtības nodokli (PVN)</w:t>
      </w:r>
      <w:r w:rsidRPr="00A244C6">
        <w:t>.</w:t>
      </w:r>
    </w:p>
    <w:p w:rsidR="007D7AB8" w:rsidRDefault="00C441DA">
      <w:pPr>
        <w:widowControl w:val="0"/>
        <w:tabs>
          <w:tab w:val="left" w:pos="1418"/>
        </w:tabs>
        <w:ind w:left="1418" w:hanging="851"/>
        <w:jc w:val="both"/>
        <w:rPr>
          <w:b/>
        </w:rPr>
      </w:pPr>
      <w:r>
        <w:t>13.3.</w:t>
      </w:r>
      <w:r w:rsidR="00A244C6">
        <w:t>2</w:t>
      </w:r>
      <w:r>
        <w:t>. Pretendenta piedāvātajai cenai līguma darbības laikā ir jābūt nemainīgai.</w:t>
      </w:r>
    </w:p>
    <w:p w:rsidR="007D7AB8" w:rsidRDefault="00C441DA">
      <w:pPr>
        <w:widowControl w:val="0"/>
        <w:tabs>
          <w:tab w:val="left" w:pos="709"/>
        </w:tabs>
        <w:ind w:left="709" w:hanging="709"/>
        <w:jc w:val="both"/>
        <w:rPr>
          <w:b/>
        </w:rPr>
      </w:pPr>
      <w:r>
        <w:t xml:space="preserve">13.4. Tehniskā specifikācija un tehniskais piedāvājums, jāsagatavo </w:t>
      </w:r>
      <w:r w:rsidRPr="00675B0D">
        <w:t>atbilstoši 3.pielikumam.</w:t>
      </w:r>
    </w:p>
    <w:p w:rsidR="007D7AB8" w:rsidRDefault="00C441DA">
      <w:pPr>
        <w:tabs>
          <w:tab w:val="left" w:pos="709"/>
        </w:tabs>
        <w:ind w:left="709" w:hanging="709"/>
        <w:jc w:val="both"/>
      </w:pPr>
      <w:r>
        <w:t xml:space="preserve">13.5. Visiem Piedāvājuma dokumentiem jābūt cauršūtiem (caurauklotiem) un apliecinātiem ar amatpersonas vai pilnvarotās personas pilnu amata nosaukumu, parakstu un paraksta atšifrējumu. Piedāvājuma dokumentu lapām jābūt numurētām un jāatbilst Piedāvājumam pievienotajam satura rādītājam. Piedāvājums jāievieto 13.2.punktā minētajā aploksnē. </w:t>
      </w:r>
    </w:p>
    <w:p w:rsidR="007D7AB8" w:rsidRDefault="00C441DA">
      <w:pPr>
        <w:pStyle w:val="Heading3"/>
        <w:numPr>
          <w:ilvl w:val="0"/>
          <w:numId w:val="0"/>
        </w:numPr>
        <w:tabs>
          <w:tab w:val="left" w:pos="709"/>
          <w:tab w:val="left" w:pos="748"/>
          <w:tab w:val="left" w:pos="1440"/>
        </w:tabs>
        <w:spacing w:before="0" w:after="0"/>
        <w:ind w:left="709" w:hanging="709"/>
        <w:rPr>
          <w:rFonts w:cs="Times New Roman"/>
          <w:szCs w:val="24"/>
        </w:rPr>
      </w:pPr>
      <w:r>
        <w:rPr>
          <w:rFonts w:cs="Times New Roman"/>
          <w:szCs w:val="24"/>
        </w:rPr>
        <w:t xml:space="preserve">13.6. Piedāvājumā iekļautajiem dokumentiem jābūt skaidri salasāmiem, bez labojumiem. </w:t>
      </w:r>
    </w:p>
    <w:p w:rsidR="007D7AB8" w:rsidRDefault="00C441DA">
      <w:pPr>
        <w:pStyle w:val="Heading3"/>
        <w:numPr>
          <w:ilvl w:val="0"/>
          <w:numId w:val="0"/>
        </w:numPr>
        <w:tabs>
          <w:tab w:val="left" w:pos="709"/>
          <w:tab w:val="left" w:pos="748"/>
          <w:tab w:val="left" w:pos="1440"/>
        </w:tabs>
        <w:spacing w:before="0" w:after="0"/>
        <w:ind w:left="709" w:hanging="709"/>
        <w:rPr>
          <w:rFonts w:cs="Times New Roman"/>
          <w:szCs w:val="24"/>
        </w:rPr>
      </w:pPr>
      <w:r>
        <w:rPr>
          <w:rFonts w:cs="Times New Roman"/>
          <w:szCs w:val="24"/>
        </w:rPr>
        <w:t xml:space="preserve">13.7. Pretendents iesniedz parakstītu Piedāvājumu. </w:t>
      </w:r>
    </w:p>
    <w:p w:rsidR="007D7AB8" w:rsidRDefault="00C441DA">
      <w:r>
        <w:t>13.8. Piedāvājums jāiesniedz par visu apjomu.</w:t>
      </w:r>
    </w:p>
    <w:p w:rsidR="007D7AB8" w:rsidRDefault="00C441DA">
      <w:pPr>
        <w:tabs>
          <w:tab w:val="left" w:pos="993"/>
        </w:tabs>
        <w:suppressAutoHyphens/>
        <w:jc w:val="both"/>
      </w:pPr>
      <w:r w:rsidRPr="00C441DA">
        <w:t>13.9. Piedāvājuma variantus nedrīkst iesniegt.</w:t>
      </w:r>
    </w:p>
    <w:p w:rsidR="00C73732" w:rsidRDefault="00C73732">
      <w:pPr>
        <w:tabs>
          <w:tab w:val="left" w:pos="993"/>
        </w:tabs>
        <w:suppressAutoHyphens/>
        <w:jc w:val="both"/>
      </w:pPr>
      <w:r>
        <w:t>13.10. Pretendentiem ir iespēja apskatīt telpas Citadeles ielā 1, saskaņojot to elektroniski ar nolikuma 9.punktā minētajām kontaktpersonām, piesakoties telpu apsekošanai ne vēlāk kā iepriekšējā darba dienā līdz plkst.16:00.</w:t>
      </w:r>
    </w:p>
    <w:p w:rsidR="007D7AB8" w:rsidRDefault="00C441DA">
      <w:pPr>
        <w:widowControl w:val="0"/>
        <w:jc w:val="both"/>
        <w:rPr>
          <w:b/>
        </w:rPr>
      </w:pPr>
      <w:r>
        <w:rPr>
          <w:b/>
        </w:rPr>
        <w:t>14. Iepirkuma priekšmeta apraksts:</w:t>
      </w:r>
    </w:p>
    <w:p w:rsidR="007D7AB8" w:rsidRPr="00680562" w:rsidRDefault="00C441DA">
      <w:pPr>
        <w:widowControl w:val="0"/>
        <w:jc w:val="both"/>
      </w:pPr>
      <w:r w:rsidRPr="00680562">
        <w:t>Biroja ēka atrodas Citadeles ielā 1, Rīgā, biroja telpu kopējā platība~3300m</w:t>
      </w:r>
      <w:r w:rsidRPr="00680562">
        <w:rPr>
          <w:vertAlign w:val="superscript"/>
        </w:rPr>
        <w:t xml:space="preserve">2 </w:t>
      </w:r>
      <w:r w:rsidRPr="00680562">
        <w:t>(tajā skaitā kāpņu telpas (aptuveni 250m</w:t>
      </w:r>
      <w:r w:rsidRPr="00680562">
        <w:rPr>
          <w:vertAlign w:val="superscript"/>
        </w:rPr>
        <w:t>2</w:t>
      </w:r>
      <w:r w:rsidRPr="00680562">
        <w:t>), un pagrabstāva telpas (aptuveni 1</w:t>
      </w:r>
      <w:r w:rsidR="00680562" w:rsidRPr="00680562">
        <w:t>0</w:t>
      </w:r>
      <w:r w:rsidRPr="00680562">
        <w:t>0 m</w:t>
      </w:r>
      <w:r w:rsidRPr="00680562">
        <w:rPr>
          <w:vertAlign w:val="superscript"/>
        </w:rPr>
        <w:t>2</w:t>
      </w:r>
      <w:r w:rsidRPr="00680562">
        <w:t xml:space="preserve">). </w:t>
      </w:r>
    </w:p>
    <w:p w:rsidR="007D7AB8" w:rsidRPr="00680562" w:rsidRDefault="00C441DA">
      <w:pPr>
        <w:widowControl w:val="0"/>
        <w:jc w:val="both"/>
      </w:pPr>
      <w:r w:rsidRPr="00680562">
        <w:t>Ēka sastāv no 2 (diviem) savstarpēji savienotiem korpusiem. Vienā korpusā ir trīs stāvi, otrā – 2 stāvi. Ēkas pagrabstāvā, 1., un 2.stāvā ir telpas, kurās glabāt telpu uzkopšanas inventāru.</w:t>
      </w:r>
    </w:p>
    <w:p w:rsidR="007D7AB8" w:rsidRDefault="00C441DA">
      <w:pPr>
        <w:widowControl w:val="0"/>
        <w:jc w:val="both"/>
        <w:rPr>
          <w:b/>
        </w:rPr>
      </w:pPr>
      <w:r>
        <w:rPr>
          <w:b/>
        </w:rPr>
        <w:t>15. Iepirkuma priekšmetam izvirzītās prasības:</w:t>
      </w:r>
    </w:p>
    <w:p w:rsidR="007D7AB8" w:rsidRDefault="00C441DA">
      <w:pPr>
        <w:widowControl w:val="0"/>
        <w:jc w:val="both"/>
        <w:rPr>
          <w:b/>
        </w:rPr>
      </w:pPr>
      <w:r>
        <w:rPr>
          <w:b/>
        </w:rPr>
        <w:t>15.1. Pretendentiem:</w:t>
      </w:r>
    </w:p>
    <w:p w:rsidR="007D7AB8" w:rsidRPr="00067742" w:rsidRDefault="00C441DA">
      <w:pPr>
        <w:widowControl w:val="0"/>
        <w:ind w:left="1134" w:hanging="708"/>
        <w:jc w:val="both"/>
      </w:pPr>
      <w:r>
        <w:t>15.1.1. pretendentam ir pieredze iepirkuma priekšmeta pakalpojuma sniegšanas jomā</w:t>
      </w:r>
      <w:r w:rsidR="00067742">
        <w:t xml:space="preserve"> – tas norāda vismaz 3 (trīs) līdzvērtīgu pakalpojumu saņēmējus, kurām Pretendents sniedzis telpu uzkopšanas pakalpojumus pēdējo trīs gadu laikā, vienā objektā ar telpu platību vismaz 3000 m</w:t>
      </w:r>
      <w:r w:rsidR="00067742">
        <w:rPr>
          <w:vertAlign w:val="superscript"/>
        </w:rPr>
        <w:t>2</w:t>
      </w:r>
      <w:r w:rsidR="00067742">
        <w:t>.</w:t>
      </w:r>
    </w:p>
    <w:p w:rsidR="007D7AB8" w:rsidRDefault="00C441DA">
      <w:pPr>
        <w:widowControl w:val="0"/>
        <w:ind w:left="1134" w:hanging="708"/>
        <w:jc w:val="both"/>
      </w:pPr>
      <w:r>
        <w:t>15.1.2. p</w:t>
      </w:r>
      <w:r w:rsidR="00067742">
        <w:t>retendenta finanšu stāvoklis ir stabils – pēdējo trīs (2015, 2016., 2017.) gadu laikā</w:t>
      </w:r>
      <w:r w:rsidR="000A6C70">
        <w:t xml:space="preserve"> tā apgrozījums </w:t>
      </w:r>
      <w:r w:rsidR="00067742">
        <w:t xml:space="preserve"> vismaz trīs reizes pārsniedz iepirkuma plānoto līgumsummu.</w:t>
      </w:r>
    </w:p>
    <w:p w:rsidR="007D7AB8" w:rsidRDefault="00C441DA" w:rsidP="00067742">
      <w:pPr>
        <w:widowControl w:val="0"/>
        <w:ind w:left="1134" w:hanging="708"/>
        <w:jc w:val="both"/>
      </w:pPr>
      <w:r>
        <w:t xml:space="preserve">15.1.3. pretendents ir veicis civiltiesisko apdrošināšanu (vai līguma noslēgšanas gadījumā to veiks </w:t>
      </w:r>
      <w:r w:rsidR="00A244C6">
        <w:t>3</w:t>
      </w:r>
      <w:r>
        <w:t xml:space="preserve"> (trīs) darba dienu laikā);</w:t>
      </w:r>
    </w:p>
    <w:p w:rsidR="007D7AB8" w:rsidRDefault="00C441DA">
      <w:pPr>
        <w:widowControl w:val="0"/>
        <w:ind w:left="1134" w:hanging="708"/>
        <w:jc w:val="both"/>
      </w:pPr>
      <w:r>
        <w:t>15.1.</w:t>
      </w:r>
      <w:r w:rsidR="00067742">
        <w:t>4</w:t>
      </w:r>
      <w:r>
        <w:t>. Pretendenta uzņēmumā ir izstrādāta un ieviesta kvalitātes vadības sistēma, kas atbilst noteiktiem starptautiskajiem, Eiropas vai nacionālajiem standartiem (piemēram, ISO 9001 vai ekvivalents);</w:t>
      </w:r>
    </w:p>
    <w:p w:rsidR="007D7AB8" w:rsidRDefault="00C441DA">
      <w:pPr>
        <w:widowControl w:val="0"/>
        <w:ind w:left="1134" w:hanging="708"/>
        <w:jc w:val="both"/>
      </w:pPr>
      <w:r>
        <w:t>15.1.</w:t>
      </w:r>
      <w:r w:rsidR="00067742">
        <w:t>5</w:t>
      </w:r>
      <w:r>
        <w:t>. Pretendenta uzņēmumā ir izstrādāta un ieviesta vides pārvaldības sistēma, kas atbilst noteiktiem starptautiskiem, Eiropas vai nacionālajiem standartiem (piemēram, ISO 14001 vai ekvivalents);</w:t>
      </w:r>
    </w:p>
    <w:p w:rsidR="007D7AB8" w:rsidRDefault="00C441DA">
      <w:pPr>
        <w:widowControl w:val="0"/>
        <w:tabs>
          <w:tab w:val="left" w:pos="1134"/>
        </w:tabs>
        <w:ind w:left="1134" w:hanging="708"/>
        <w:jc w:val="both"/>
      </w:pPr>
      <w:r>
        <w:t>15.</w:t>
      </w:r>
      <w:r w:rsidR="00067742">
        <w:t>1</w:t>
      </w:r>
      <w:r>
        <w:t>.</w:t>
      </w:r>
      <w:r w:rsidR="00067742">
        <w:t>6</w:t>
      </w:r>
      <w:r>
        <w:t>.Pretendenta darbiniekiem, kuri veiks pakalpojumu, jābūt pastāvīgiem, t.i. Pretendenta darbinieki mainās tikai gadījumā, ja pārtrauc darba tiesiskās attiecības ar Pretendentu vai ja Pasūtītājs lūdz nomainīt darbinieku kvalitātes uzlabošanas vai Pasūtītāja telpās esošās informācijas aizsardzības nolūkos. Jebkurai darbinieku maiņai vai aizvietošanai jābūt saskaņotai ar Pasūtītāju ne mazāk kā 3 (trīs) darba dienas iepriekš. Tikai pēc akcepta no Pasūtītāja saņemšanas, minētais Pretendenta darbinieks drīkst uzsākt darbu Biroja tel</w:t>
      </w:r>
      <w:r w:rsidR="00A244C6">
        <w:t>pās. Pretendents nodrošina personāla informēšanu par to, ka Pasūtītājs veiks personāla fizisko datu apstrādi, kas saistīta ar Pasūtītāja rīcībā un telpās esošās informācijas un infrastruktūras aizsardzību.</w:t>
      </w:r>
    </w:p>
    <w:p w:rsidR="007D7AB8" w:rsidRPr="003E5A57" w:rsidRDefault="00C441DA">
      <w:pPr>
        <w:widowControl w:val="0"/>
        <w:jc w:val="both"/>
      </w:pPr>
      <w:r w:rsidRPr="003E5A57">
        <w:rPr>
          <w:b/>
        </w:rPr>
        <w:t>15.2. Telpu uzkopšan</w:t>
      </w:r>
      <w:r w:rsidR="00E71BB2">
        <w:rPr>
          <w:b/>
        </w:rPr>
        <w:t>as tehniskā specifikācija – vispārīgie jautājumi</w:t>
      </w:r>
      <w:r w:rsidRPr="003E5A57">
        <w:rPr>
          <w:b/>
        </w:rPr>
        <w:t>:</w:t>
      </w:r>
    </w:p>
    <w:p w:rsidR="007D7AB8" w:rsidRDefault="00C441DA">
      <w:pPr>
        <w:widowControl w:val="0"/>
        <w:ind w:left="851" w:hanging="851"/>
        <w:jc w:val="both"/>
      </w:pPr>
      <w:r w:rsidRPr="003E5A57">
        <w:t xml:space="preserve">15.2.1. </w:t>
      </w:r>
      <w:r w:rsidR="00C2538A">
        <w:t>Telpas jāuzkopj</w:t>
      </w:r>
      <w:r w:rsidR="00C2538A">
        <w:rPr>
          <w:b/>
          <w:bCs/>
        </w:rPr>
        <w:t xml:space="preserve"> </w:t>
      </w:r>
      <w:r w:rsidR="00C2538A">
        <w:rPr>
          <w:bCs/>
        </w:rPr>
        <w:t>saskaņā ar tehnisko specifikāciju darba dienās</w:t>
      </w:r>
      <w:r w:rsidR="00F225E3">
        <w:rPr>
          <w:bCs/>
        </w:rPr>
        <w:t xml:space="preserve"> no plkst.7:00 – 12:00</w:t>
      </w:r>
      <w:r w:rsidR="00C2538A">
        <w:rPr>
          <w:b/>
          <w:bCs/>
        </w:rPr>
        <w:t xml:space="preserve">, </w:t>
      </w:r>
      <w:r w:rsidR="00F225E3">
        <w:rPr>
          <w:bCs/>
        </w:rPr>
        <w:t>darba kabineti jāuzkopj</w:t>
      </w:r>
      <w:r>
        <w:t xml:space="preserve"> Biroja darbinieku klā</w:t>
      </w:r>
      <w:r w:rsidR="00F225E3">
        <w:t>tbūtnē laika posmā no plkst.8:30</w:t>
      </w:r>
      <w:r>
        <w:t xml:space="preserve"> līdz 12:00.</w:t>
      </w:r>
    </w:p>
    <w:p w:rsidR="007D7AB8" w:rsidRDefault="00C441DA">
      <w:pPr>
        <w:widowControl w:val="0"/>
        <w:ind w:left="851" w:hanging="851"/>
        <w:jc w:val="both"/>
      </w:pPr>
      <w:r>
        <w:t>15.2.2. Telpu uzkopšanai jāizmanto profesionāli telpu uzkopšanas līdzekļi un aprīkojums.</w:t>
      </w:r>
    </w:p>
    <w:p w:rsidR="007D7AB8" w:rsidRDefault="00C441DA">
      <w:pPr>
        <w:widowControl w:val="0"/>
        <w:ind w:left="709" w:hanging="709"/>
        <w:jc w:val="both"/>
      </w:pPr>
      <w:r>
        <w:lastRenderedPageBreak/>
        <w:t>15.2.3. Visiem izmantotajiem mazgāšanas līdzekļiem jābūt nekaitīgiem cilvēku veselībai, ar neuzkrītošu aromātu.</w:t>
      </w:r>
    </w:p>
    <w:p w:rsidR="007D7AB8" w:rsidRDefault="00C441DA">
      <w:pPr>
        <w:widowControl w:val="0"/>
        <w:ind w:left="709" w:hanging="709"/>
        <w:jc w:val="both"/>
      </w:pPr>
      <w:r>
        <w:t>15.2.4. Pasūtītājs nodrošina ar tualetes papīru, papīra roku dvieļiem, gaisa atsvaidzinātājiem un šķidrajām ziepēm roku mazgāšanai. Pārējos nepieciešamos uzkopšanas līdzekļus, kas nav minēti, jānodrošina Pretendentam.</w:t>
      </w:r>
    </w:p>
    <w:p w:rsidR="007D7AB8" w:rsidRDefault="00C441DA">
      <w:pPr>
        <w:widowControl w:val="0"/>
        <w:ind w:left="709" w:hanging="709"/>
        <w:jc w:val="both"/>
      </w:pPr>
      <w:r>
        <w:t>15.3. Pretendentam regulāri (ne retāk kā 1 (vienu) reizi mēnesī) jānodrošina/jāorganizē savu darbinieku veiktā darba kvalitātes kontroles pasākumi, kā arī savlaicīgi jānodrošina apkalpojošais personāls ar visiem nepieciešamajiem materiāliem/uzkopšanas līdzekļiem telpu uzkopšanai, netraucējot Pasūtītāju.</w:t>
      </w:r>
    </w:p>
    <w:p w:rsidR="007D7AB8" w:rsidRDefault="00C441DA">
      <w:pPr>
        <w:widowControl w:val="0"/>
        <w:ind w:left="709" w:hanging="709"/>
        <w:jc w:val="both"/>
      </w:pPr>
      <w:r>
        <w:t xml:space="preserve">15.4. </w:t>
      </w:r>
      <w:r w:rsidR="00A244C6">
        <w:t>Pretendents uzrauga sniegtā pakalpojuma kvalitāti un nodrošina, ka pakalpojuma kvalitātes kontroles nolūkos un personāla vadības jautājumos, tiek nodrošināts darbu vadītājs.</w:t>
      </w:r>
    </w:p>
    <w:p w:rsidR="007D7AB8" w:rsidRDefault="00C441DA">
      <w:pPr>
        <w:widowControl w:val="0"/>
        <w:ind w:left="709" w:hanging="709"/>
        <w:jc w:val="both"/>
      </w:pPr>
      <w:r>
        <w:t>15.5. Grīdas lupatas, kā arī putekļu lupatas regulāri jāmazgā un uzsākot darbu tām jābūt tīrām.</w:t>
      </w:r>
    </w:p>
    <w:p w:rsidR="00067742" w:rsidRDefault="00C441DA" w:rsidP="000A6C70">
      <w:pPr>
        <w:widowControl w:val="0"/>
        <w:ind w:left="709" w:hanging="709"/>
        <w:jc w:val="both"/>
      </w:pPr>
      <w:r>
        <w:t>15.6. Uzsākot darbu Pasūtītāja telpās, Pretendenta darbiniekiem jābūt informēti</w:t>
      </w:r>
      <w:r w:rsidR="00A244C6">
        <w:t>em par darbu veikšanas grafiku un tehnisko specifikāciju</w:t>
      </w:r>
      <w:r w:rsidR="000A6C70">
        <w:t xml:space="preserve">, kā arī </w:t>
      </w:r>
      <w:r w:rsidR="00067742">
        <w:t>Pretendents nodrošina personālu ar darba apģērbu (formām).</w:t>
      </w:r>
    </w:p>
    <w:p w:rsidR="00067742" w:rsidRDefault="00067742">
      <w:pPr>
        <w:widowControl w:val="0"/>
        <w:ind w:left="709" w:hanging="709"/>
        <w:jc w:val="both"/>
      </w:pPr>
    </w:p>
    <w:p w:rsidR="007D7AB8" w:rsidRPr="003A285B" w:rsidRDefault="00C441DA">
      <w:pPr>
        <w:widowControl w:val="0"/>
        <w:tabs>
          <w:tab w:val="left" w:pos="3600"/>
        </w:tabs>
        <w:ind w:left="709" w:hanging="709"/>
        <w:rPr>
          <w:b/>
          <w:color w:val="000000" w:themeColor="text1"/>
        </w:rPr>
      </w:pPr>
      <w:r w:rsidRPr="003A285B">
        <w:rPr>
          <w:b/>
          <w:color w:val="000000" w:themeColor="text1"/>
        </w:rPr>
        <w:t>15.7.Tehniskā specifikācija</w:t>
      </w:r>
      <w:r w:rsidR="00E71BB2">
        <w:rPr>
          <w:b/>
          <w:color w:val="000000" w:themeColor="text1"/>
        </w:rPr>
        <w:t xml:space="preserve"> - veicamo darbu izpildes grafiks</w:t>
      </w:r>
      <w:r w:rsidRPr="003A285B">
        <w:rPr>
          <w:b/>
          <w:color w:val="000000" w:themeColor="text1"/>
        </w:rPr>
        <w:t>:</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5"/>
        <w:gridCol w:w="12"/>
        <w:gridCol w:w="3151"/>
        <w:gridCol w:w="870"/>
        <w:gridCol w:w="810"/>
        <w:gridCol w:w="990"/>
        <w:gridCol w:w="156"/>
        <w:gridCol w:w="834"/>
        <w:gridCol w:w="872"/>
        <w:gridCol w:w="1559"/>
      </w:tblGrid>
      <w:tr w:rsidR="007D7AB8" w:rsidRPr="003A285B" w:rsidTr="00C2538A">
        <w:trPr>
          <w:cantSplit/>
        </w:trPr>
        <w:tc>
          <w:tcPr>
            <w:tcW w:w="635"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Nr.</w:t>
            </w:r>
          </w:p>
          <w:p w:rsidR="007D7AB8" w:rsidRPr="003A285B" w:rsidRDefault="00C441DA">
            <w:pPr>
              <w:jc w:val="center"/>
              <w:rPr>
                <w:color w:val="000000" w:themeColor="text1"/>
                <w:sz w:val="20"/>
                <w:szCs w:val="20"/>
              </w:rPr>
            </w:pPr>
            <w:r w:rsidRPr="003A285B">
              <w:rPr>
                <w:color w:val="000000" w:themeColor="text1"/>
                <w:sz w:val="20"/>
                <w:szCs w:val="20"/>
              </w:rPr>
              <w:t>p.</w:t>
            </w:r>
          </w:p>
          <w:p w:rsidR="007D7AB8" w:rsidRPr="003A285B" w:rsidRDefault="00C441DA">
            <w:pPr>
              <w:jc w:val="center"/>
              <w:rPr>
                <w:color w:val="000000" w:themeColor="text1"/>
                <w:sz w:val="20"/>
                <w:szCs w:val="20"/>
              </w:rPr>
            </w:pPr>
            <w:r w:rsidRPr="003A285B">
              <w:rPr>
                <w:color w:val="000000" w:themeColor="text1"/>
                <w:sz w:val="20"/>
                <w:szCs w:val="20"/>
              </w:rPr>
              <w:t>k.</w:t>
            </w:r>
          </w:p>
        </w:tc>
        <w:tc>
          <w:tcPr>
            <w:tcW w:w="3163"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Veicamo darbu</w:t>
            </w:r>
          </w:p>
          <w:p w:rsidR="007D7AB8" w:rsidRPr="003A285B" w:rsidRDefault="00CC245B">
            <w:pPr>
              <w:jc w:val="center"/>
              <w:rPr>
                <w:color w:val="000000" w:themeColor="text1"/>
                <w:sz w:val="20"/>
                <w:szCs w:val="20"/>
              </w:rPr>
            </w:pPr>
            <w:r w:rsidRPr="003A285B">
              <w:rPr>
                <w:color w:val="000000" w:themeColor="text1"/>
                <w:sz w:val="20"/>
                <w:szCs w:val="20"/>
              </w:rPr>
              <w:t>A</w:t>
            </w:r>
            <w:r w:rsidR="00C441DA" w:rsidRPr="003A285B">
              <w:rPr>
                <w:color w:val="000000" w:themeColor="text1"/>
                <w:sz w:val="20"/>
                <w:szCs w:val="20"/>
              </w:rPr>
              <w:t>praksts</w:t>
            </w:r>
          </w:p>
        </w:tc>
        <w:tc>
          <w:tcPr>
            <w:tcW w:w="6091"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Periodiskums</w:t>
            </w:r>
          </w:p>
        </w:tc>
      </w:tr>
      <w:tr w:rsidR="007D7AB8" w:rsidRPr="003A285B" w:rsidTr="00C2538A">
        <w:trPr>
          <w:cantSplit/>
        </w:trPr>
        <w:tc>
          <w:tcPr>
            <w:tcW w:w="635"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7D7AB8">
            <w:pPr>
              <w:rPr>
                <w:color w:val="000000" w:themeColor="text1"/>
                <w:sz w:val="20"/>
                <w:szCs w:val="20"/>
              </w:rPr>
            </w:pPr>
          </w:p>
        </w:tc>
        <w:tc>
          <w:tcPr>
            <w:tcW w:w="3163" w:type="dxa"/>
            <w:gridSpan w:val="2"/>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7D7AB8">
            <w:pPr>
              <w:rPr>
                <w:color w:val="000000" w:themeColor="text1"/>
                <w:sz w:val="20"/>
                <w:szCs w:val="20"/>
              </w:rPr>
            </w:pPr>
          </w:p>
        </w:tc>
        <w:tc>
          <w:tcPr>
            <w:tcW w:w="8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Katru dienu</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2 x nedēļā</w:t>
            </w:r>
          </w:p>
        </w:tc>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1 x nedēļā</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rsidP="00C2538A">
            <w:pPr>
              <w:jc w:val="center"/>
              <w:rPr>
                <w:color w:val="000000" w:themeColor="text1"/>
                <w:sz w:val="20"/>
                <w:szCs w:val="20"/>
              </w:rPr>
            </w:pPr>
            <w:r w:rsidRPr="003A285B">
              <w:rPr>
                <w:color w:val="000000" w:themeColor="text1"/>
                <w:sz w:val="20"/>
                <w:szCs w:val="20"/>
              </w:rPr>
              <w:t xml:space="preserve">1 x </w:t>
            </w:r>
            <w:r w:rsidR="00C2538A" w:rsidRPr="003A285B">
              <w:rPr>
                <w:color w:val="000000" w:themeColor="text1"/>
                <w:sz w:val="20"/>
                <w:szCs w:val="20"/>
              </w:rPr>
              <w:t>mēnesī</w:t>
            </w:r>
          </w:p>
        </w:tc>
        <w:tc>
          <w:tcPr>
            <w:tcW w:w="8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rsidP="00C2538A">
            <w:pPr>
              <w:jc w:val="center"/>
              <w:rPr>
                <w:color w:val="000000" w:themeColor="text1"/>
                <w:sz w:val="20"/>
                <w:szCs w:val="20"/>
              </w:rPr>
            </w:pPr>
            <w:r w:rsidRPr="003A285B">
              <w:rPr>
                <w:color w:val="000000" w:themeColor="text1"/>
                <w:sz w:val="20"/>
                <w:szCs w:val="20"/>
              </w:rPr>
              <w:t>1 x</w:t>
            </w:r>
            <w:r w:rsidR="00C2538A" w:rsidRPr="003A285B">
              <w:rPr>
                <w:color w:val="000000" w:themeColor="text1"/>
                <w:sz w:val="20"/>
                <w:szCs w:val="20"/>
              </w:rPr>
              <w:t xml:space="preserve"> pusgadā</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Pēc nepieciešamības</w:t>
            </w:r>
          </w:p>
        </w:tc>
      </w:tr>
      <w:tr w:rsidR="007D7AB8" w:rsidRPr="003A285B" w:rsidTr="00C2538A">
        <w:trPr>
          <w:trHeight w:val="473"/>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b/>
                <w:color w:val="000000" w:themeColor="text1"/>
                <w:sz w:val="20"/>
                <w:szCs w:val="20"/>
              </w:rPr>
              <w:t>Linolejs: 1.stāvs- 800 m</w:t>
            </w:r>
            <w:r w:rsidRPr="003A285B">
              <w:rPr>
                <w:b/>
                <w:color w:val="000000" w:themeColor="text1"/>
                <w:sz w:val="20"/>
                <w:szCs w:val="20"/>
                <w:vertAlign w:val="superscript"/>
              </w:rPr>
              <w:t>2</w:t>
            </w:r>
            <w:r w:rsidRPr="003A285B">
              <w:rPr>
                <w:b/>
                <w:color w:val="000000" w:themeColor="text1"/>
                <w:sz w:val="20"/>
                <w:szCs w:val="20"/>
              </w:rPr>
              <w:t>, 2.stāvs – 1190 m</w:t>
            </w:r>
            <w:r w:rsidRPr="003A285B">
              <w:rPr>
                <w:b/>
                <w:color w:val="000000" w:themeColor="text1"/>
                <w:sz w:val="20"/>
                <w:szCs w:val="20"/>
                <w:vertAlign w:val="superscript"/>
              </w:rPr>
              <w:t>2</w:t>
            </w:r>
            <w:r w:rsidRPr="003A285B">
              <w:rPr>
                <w:b/>
                <w:color w:val="000000" w:themeColor="text1"/>
                <w:sz w:val="20"/>
                <w:szCs w:val="20"/>
              </w:rPr>
              <w:t>, 3.stāvs – 640 m</w:t>
            </w:r>
            <w:r w:rsidRPr="003A285B">
              <w:rPr>
                <w:b/>
                <w:color w:val="000000" w:themeColor="text1"/>
                <w:sz w:val="20"/>
                <w:szCs w:val="20"/>
                <w:vertAlign w:val="superscript"/>
              </w:rPr>
              <w:t>2</w:t>
            </w:r>
          </w:p>
        </w:tc>
      </w:tr>
      <w:tr w:rsidR="007D7AB8" w:rsidRPr="003A285B"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RPr="003A285B"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2.</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Grīdas segumu mitrā tīrīšana, izmantojot speciālos līdzekļus ar vasku</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highlight w:val="yellow"/>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color w:val="000000" w:themeColor="text1"/>
                <w:sz w:val="20"/>
                <w:szCs w:val="20"/>
              </w:rPr>
            </w:pPr>
            <w:proofErr w:type="spellStart"/>
            <w:r w:rsidRPr="003A285B">
              <w:rPr>
                <w:b/>
                <w:color w:val="000000" w:themeColor="text1"/>
                <w:sz w:val="20"/>
                <w:szCs w:val="20"/>
              </w:rPr>
              <w:t>Epoksīds</w:t>
            </w:r>
            <w:proofErr w:type="spellEnd"/>
            <w:r w:rsidRPr="003A285B">
              <w:rPr>
                <w:b/>
                <w:color w:val="000000" w:themeColor="text1"/>
                <w:sz w:val="20"/>
                <w:szCs w:val="20"/>
              </w:rPr>
              <w:t xml:space="preserve">: </w:t>
            </w:r>
            <w:r w:rsidR="00BF1686" w:rsidRPr="003A285B">
              <w:rPr>
                <w:b/>
                <w:color w:val="000000" w:themeColor="text1"/>
                <w:sz w:val="20"/>
                <w:szCs w:val="20"/>
              </w:rPr>
              <w:t>1.stāvs- 1</w:t>
            </w:r>
            <w:r w:rsidRPr="003A285B">
              <w:rPr>
                <w:b/>
                <w:color w:val="000000" w:themeColor="text1"/>
                <w:sz w:val="20"/>
                <w:szCs w:val="20"/>
              </w:rPr>
              <w:t>20 m</w:t>
            </w:r>
            <w:r w:rsidRPr="003A285B">
              <w:rPr>
                <w:b/>
                <w:color w:val="000000" w:themeColor="text1"/>
                <w:sz w:val="20"/>
                <w:szCs w:val="20"/>
                <w:vertAlign w:val="superscript"/>
              </w:rPr>
              <w:t>2</w:t>
            </w:r>
            <w:r w:rsidRPr="003A285B">
              <w:rPr>
                <w:b/>
                <w:color w:val="000000" w:themeColor="text1"/>
                <w:sz w:val="20"/>
                <w:szCs w:val="20"/>
              </w:rPr>
              <w:t>, 2.stāvs – 15 m</w:t>
            </w:r>
            <w:r w:rsidRPr="003A285B">
              <w:rPr>
                <w:b/>
                <w:color w:val="000000" w:themeColor="text1"/>
                <w:sz w:val="20"/>
                <w:szCs w:val="20"/>
                <w:vertAlign w:val="superscript"/>
              </w:rPr>
              <w:t>2</w:t>
            </w:r>
            <w:r w:rsidRPr="003A285B">
              <w:rPr>
                <w:b/>
                <w:color w:val="000000" w:themeColor="text1"/>
                <w:sz w:val="20"/>
                <w:szCs w:val="20"/>
              </w:rPr>
              <w:t>, 3.stāvs – 20 m</w:t>
            </w:r>
            <w:r w:rsidRPr="003A285B">
              <w:rPr>
                <w:b/>
                <w:color w:val="000000" w:themeColor="text1"/>
                <w:sz w:val="20"/>
                <w:szCs w:val="20"/>
                <w:vertAlign w:val="superscript"/>
              </w:rPr>
              <w:t>2</w:t>
            </w:r>
          </w:p>
        </w:tc>
      </w:tr>
      <w:tr w:rsidR="007D7AB8" w:rsidRPr="003A285B"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3.</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color w:val="000000" w:themeColor="text1"/>
                <w:sz w:val="20"/>
                <w:szCs w:val="20"/>
              </w:rPr>
            </w:pPr>
            <w:r w:rsidRPr="003A285B">
              <w:rPr>
                <w:b/>
                <w:color w:val="000000" w:themeColor="text1"/>
                <w:sz w:val="20"/>
                <w:szCs w:val="20"/>
              </w:rPr>
              <w:t>Flīžu grīda: 2.stāvs – 62 m</w:t>
            </w:r>
            <w:r w:rsidRPr="003A285B">
              <w:rPr>
                <w:b/>
                <w:color w:val="000000" w:themeColor="text1"/>
                <w:sz w:val="20"/>
                <w:szCs w:val="20"/>
                <w:vertAlign w:val="superscript"/>
              </w:rPr>
              <w:t>2</w:t>
            </w:r>
            <w:r w:rsidR="00BF1686" w:rsidRPr="003A285B">
              <w:rPr>
                <w:b/>
                <w:color w:val="000000" w:themeColor="text1"/>
                <w:sz w:val="20"/>
                <w:szCs w:val="20"/>
              </w:rPr>
              <w:t>, 3.stāvs – 40</w:t>
            </w:r>
            <w:r w:rsidRPr="003A285B">
              <w:rPr>
                <w:b/>
                <w:color w:val="000000" w:themeColor="text1"/>
                <w:sz w:val="20"/>
                <w:szCs w:val="20"/>
              </w:rPr>
              <w:t xml:space="preserve"> m</w:t>
            </w:r>
            <w:r w:rsidRPr="003A285B">
              <w:rPr>
                <w:b/>
                <w:color w:val="000000" w:themeColor="text1"/>
                <w:sz w:val="20"/>
                <w:szCs w:val="20"/>
                <w:vertAlign w:val="superscript"/>
              </w:rPr>
              <w:t>2</w:t>
            </w:r>
          </w:p>
        </w:tc>
      </w:tr>
      <w:tr w:rsidR="007D7AB8" w:rsidRPr="003A285B"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4.</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color w:val="000000" w:themeColor="text1"/>
                <w:sz w:val="20"/>
                <w:szCs w:val="20"/>
                <w:highlight w:val="lightGray"/>
              </w:rPr>
            </w:pPr>
            <w:r w:rsidRPr="003A285B">
              <w:rPr>
                <w:b/>
                <w:color w:val="000000" w:themeColor="text1"/>
                <w:sz w:val="20"/>
                <w:szCs w:val="20"/>
              </w:rPr>
              <w:t>Flīžu grīda: Kāpņu telpās – 250m</w:t>
            </w:r>
            <w:r w:rsidRPr="003A285B">
              <w:rPr>
                <w:b/>
                <w:color w:val="000000" w:themeColor="text1"/>
                <w:sz w:val="20"/>
                <w:szCs w:val="20"/>
                <w:vertAlign w:val="superscript"/>
              </w:rPr>
              <w:t>2</w:t>
            </w:r>
          </w:p>
        </w:tc>
      </w:tr>
      <w:tr w:rsidR="007D7AB8" w:rsidRPr="003A285B"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5.</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5646DF">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b/>
                <w:color w:val="000000" w:themeColor="text1"/>
                <w:sz w:val="20"/>
                <w:szCs w:val="20"/>
              </w:rPr>
            </w:pPr>
            <w:r w:rsidRPr="003A285B">
              <w:rPr>
                <w:b/>
                <w:color w:val="000000" w:themeColor="text1"/>
                <w:sz w:val="20"/>
                <w:szCs w:val="20"/>
              </w:rPr>
              <w:t xml:space="preserve">Pagrabtelpa: </w:t>
            </w:r>
            <w:proofErr w:type="spellStart"/>
            <w:r w:rsidR="00BF1686" w:rsidRPr="003A285B">
              <w:rPr>
                <w:b/>
                <w:color w:val="000000" w:themeColor="text1"/>
                <w:sz w:val="20"/>
                <w:szCs w:val="20"/>
              </w:rPr>
              <w:t>epoksīds</w:t>
            </w:r>
            <w:proofErr w:type="spellEnd"/>
            <w:r w:rsidR="00BF1686" w:rsidRPr="003A285B">
              <w:rPr>
                <w:b/>
                <w:color w:val="000000" w:themeColor="text1"/>
                <w:sz w:val="20"/>
                <w:szCs w:val="20"/>
              </w:rPr>
              <w:t xml:space="preserve"> – 1</w:t>
            </w:r>
            <w:r w:rsidR="003A285B" w:rsidRPr="003A285B">
              <w:rPr>
                <w:b/>
                <w:color w:val="000000" w:themeColor="text1"/>
                <w:sz w:val="20"/>
                <w:szCs w:val="20"/>
              </w:rPr>
              <w:t>55</w:t>
            </w:r>
            <w:r w:rsidRPr="003A285B">
              <w:rPr>
                <w:b/>
                <w:color w:val="000000" w:themeColor="text1"/>
                <w:sz w:val="20"/>
                <w:szCs w:val="20"/>
              </w:rPr>
              <w:t xml:space="preserve"> m</w:t>
            </w:r>
            <w:r w:rsidRPr="003A285B">
              <w:rPr>
                <w:b/>
                <w:color w:val="000000" w:themeColor="text1"/>
                <w:sz w:val="20"/>
                <w:szCs w:val="20"/>
                <w:vertAlign w:val="superscript"/>
              </w:rPr>
              <w:t>2</w:t>
            </w:r>
          </w:p>
        </w:tc>
      </w:tr>
      <w:tr w:rsidR="007D7AB8" w:rsidRPr="003A285B"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6.</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5646DF">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Default="007D7AB8">
            <w:pPr>
              <w:jc w:val="center"/>
              <w:rPr>
                <w:color w:val="800000"/>
                <w:sz w:val="20"/>
                <w:szCs w:val="20"/>
              </w:rPr>
            </w:pP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Default="007D7AB8">
            <w:pPr>
              <w:rPr>
                <w:color w:val="800000"/>
                <w:sz w:val="20"/>
                <w:szCs w:val="20"/>
              </w:rPr>
            </w:pP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rPr>
                <w:color w:val="800000"/>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rPr>
                <w:color w:val="800000"/>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rPr>
                <w:color w:val="800000"/>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rPr>
                <w:color w:val="800000"/>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rPr>
                <w:color w:val="800000"/>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rPr>
                <w:color w:val="800000"/>
                <w:sz w:val="20"/>
                <w:szCs w:val="20"/>
              </w:rPr>
            </w:pPr>
          </w:p>
        </w:tc>
      </w:tr>
      <w:tr w:rsidR="007D7AB8"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b/>
                <w:color w:val="000000" w:themeColor="text1"/>
                <w:sz w:val="20"/>
                <w:szCs w:val="20"/>
              </w:rPr>
            </w:pPr>
            <w:r w:rsidRPr="003A285B">
              <w:rPr>
                <w:b/>
                <w:color w:val="000000" w:themeColor="text1"/>
                <w:sz w:val="20"/>
                <w:szCs w:val="20"/>
              </w:rPr>
              <w:t>Pārējie telpu uzkopšanas darbi:</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7.</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Atkritumu maisu iznešana</w:t>
            </w:r>
            <w:r w:rsidR="00F1035F">
              <w:rPr>
                <w:color w:val="000000" w:themeColor="text1"/>
                <w:sz w:val="20"/>
                <w:szCs w:val="20"/>
              </w:rPr>
              <w:t>, tai skaitā arī dokumentu smalcinātāju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5646DF">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8.</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Atkritumu maisu nomaiņa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9.</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Grīdlīstu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10.</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Palodžu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Horizontālo virsmu tīrīšana  - aizsniedzamā augstumā</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5646DF">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12.</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 xml:space="preserve">Vertikālo virsmu tīrīšana - spoguļi, durvju stikli, </w:t>
            </w:r>
            <w:r w:rsidR="00740593" w:rsidRPr="003A285B">
              <w:rPr>
                <w:color w:val="000000" w:themeColor="text1"/>
                <w:sz w:val="20"/>
                <w:szCs w:val="20"/>
              </w:rPr>
              <w:t>stikla pak</w:t>
            </w:r>
            <w:r w:rsidR="00740593">
              <w:rPr>
                <w:color w:val="000000" w:themeColor="text1"/>
                <w:sz w:val="20"/>
                <w:szCs w:val="20"/>
              </w:rPr>
              <w:t>ešu konstrukcijas iekštelpās (līdz 40 m</w:t>
            </w:r>
            <w:r w:rsidR="00740593">
              <w:rPr>
                <w:color w:val="000000" w:themeColor="text1"/>
                <w:sz w:val="20"/>
                <w:szCs w:val="20"/>
                <w:vertAlign w:val="superscript"/>
              </w:rPr>
              <w:t>2</w:t>
            </w:r>
            <w:r w:rsidR="00740593">
              <w:rPr>
                <w:color w:val="000000" w:themeColor="text1"/>
                <w:sz w:val="20"/>
                <w:szCs w:val="20"/>
              </w:rPr>
              <w:t>)</w:t>
            </w:r>
            <w:r w:rsidR="00740593" w:rsidRPr="003A285B">
              <w:rPr>
                <w:color w:val="000000" w:themeColor="text1"/>
                <w:sz w:val="20"/>
                <w:szCs w:val="20"/>
              </w:rPr>
              <w:t xml:space="preserve"> </w:t>
            </w:r>
            <w:r w:rsidRPr="003A285B">
              <w:rPr>
                <w:color w:val="000000" w:themeColor="text1"/>
                <w:sz w:val="20"/>
                <w:szCs w:val="20"/>
              </w:rPr>
              <w:t>kancelejas sekcijas, drēbju skapji u.c.) ar atbilstošiem tīrīšanas līdzekļiem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5646DF">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13.</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Putekļu slaucīšana no horizontālajām virsmām (galdi, kancelejas sekcijas, tālruņa aparāts</w:t>
            </w:r>
            <w:r w:rsidR="00740593">
              <w:rPr>
                <w:color w:val="000000" w:themeColor="text1"/>
                <w:sz w:val="20"/>
                <w:szCs w:val="20"/>
              </w:rPr>
              <w:t xml:space="preserve">, </w:t>
            </w:r>
            <w:r w:rsidRPr="003A285B">
              <w:rPr>
                <w:color w:val="000000" w:themeColor="text1"/>
                <w:sz w:val="20"/>
                <w:szCs w:val="20"/>
              </w:rPr>
              <w:t xml:space="preserve">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5646DF">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lastRenderedPageBreak/>
              <w:t>14.</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Durvju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15.</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Grūti pieejamu virsmu tīrīšana (skapju augšējās virsmas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16.</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Galda lampu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5646DF">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17.</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18.</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Krēslu kāju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center"/>
              <w:rPr>
                <w:color w:val="000000" w:themeColor="text1"/>
                <w:sz w:val="20"/>
                <w:szCs w:val="20"/>
              </w:rPr>
            </w:pPr>
            <w:r w:rsidRPr="003A285B">
              <w:rPr>
                <w:color w:val="000000" w:themeColor="text1"/>
                <w:sz w:val="20"/>
                <w:szCs w:val="20"/>
              </w:rPr>
              <w:t>19.</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Radiatoru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C2538A"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center"/>
              <w:rPr>
                <w:color w:val="000000" w:themeColor="text1"/>
                <w:sz w:val="20"/>
                <w:szCs w:val="20"/>
              </w:rPr>
            </w:pPr>
            <w:r w:rsidRPr="003A285B">
              <w:rPr>
                <w:color w:val="000000" w:themeColor="text1"/>
                <w:sz w:val="20"/>
                <w:szCs w:val="20"/>
              </w:rPr>
              <w:t>20.</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Telpaugu laistīšana koplietošanas telpās (katrā stāvā līdz 10 augiem)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5646DF">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center"/>
              <w:rPr>
                <w:color w:val="000000" w:themeColor="text1"/>
                <w:sz w:val="20"/>
                <w:szCs w:val="20"/>
              </w:rPr>
            </w:pPr>
            <w:r w:rsidRPr="003A285B">
              <w:rPr>
                <w:color w:val="000000" w:themeColor="text1"/>
                <w:sz w:val="20"/>
                <w:szCs w:val="20"/>
              </w:rPr>
              <w:t>21.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 xml:space="preserve">Logu abpusēja mazgāšana, izmantojot teleskopisko mazgāšanas kātu. </w:t>
            </w:r>
            <w:r w:rsidRPr="003A285B">
              <w:rPr>
                <w:bCs/>
                <w:color w:val="000000" w:themeColor="text1"/>
                <w:sz w:val="20"/>
                <w:szCs w:val="20"/>
              </w:rPr>
              <w:t>160 logi, ar aptuveno platību 480 m</w:t>
            </w:r>
            <w:r w:rsidRPr="003A285B">
              <w:rPr>
                <w:bCs/>
                <w:color w:val="000000" w:themeColor="text1"/>
                <w:sz w:val="20"/>
                <w:szCs w:val="20"/>
                <w:vertAlign w:val="superscript"/>
              </w:rPr>
              <w:t xml:space="preserve">2. </w:t>
            </w:r>
            <w:r w:rsidRPr="003A285B">
              <w:rPr>
                <w:color w:val="000000" w:themeColor="text1"/>
                <w:sz w:val="20"/>
                <w:szCs w:val="20"/>
              </w:rPr>
              <w:t xml:space="preserve">. (Logu skaits proporcionāli vienāds stāvu skaitam, 3.stāvā- par apt.20% mazāk). 1.stāva logiem fasādes pusēs dzelzs restes. </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7D7AB8" w:rsidTr="00C2538A">
        <w:trPr>
          <w:trHeight w:val="511"/>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740593">
            <w:pPr>
              <w:jc w:val="center"/>
              <w:rPr>
                <w:color w:val="000000" w:themeColor="text1"/>
                <w:sz w:val="20"/>
                <w:szCs w:val="20"/>
              </w:rPr>
            </w:pPr>
            <w:r w:rsidRPr="003A285B">
              <w:rPr>
                <w:b/>
                <w:color w:val="000000" w:themeColor="text1"/>
                <w:sz w:val="20"/>
                <w:szCs w:val="20"/>
              </w:rPr>
              <w:t>Sanitārie mezgli -: pagrabstāvs – 18 m</w:t>
            </w:r>
            <w:r w:rsidRPr="003A285B">
              <w:rPr>
                <w:b/>
                <w:color w:val="000000" w:themeColor="text1"/>
                <w:sz w:val="20"/>
                <w:szCs w:val="20"/>
                <w:vertAlign w:val="superscript"/>
              </w:rPr>
              <w:t>2</w:t>
            </w:r>
            <w:r>
              <w:rPr>
                <w:b/>
                <w:color w:val="000000" w:themeColor="text1"/>
                <w:sz w:val="20"/>
                <w:szCs w:val="20"/>
              </w:rPr>
              <w:t xml:space="preserve"> , </w:t>
            </w:r>
            <w:r w:rsidRPr="003A285B">
              <w:rPr>
                <w:b/>
                <w:color w:val="000000" w:themeColor="text1"/>
                <w:sz w:val="20"/>
                <w:szCs w:val="20"/>
              </w:rPr>
              <w:t>1.stāvs- 46 m</w:t>
            </w:r>
            <w:r w:rsidRPr="003A285B">
              <w:rPr>
                <w:b/>
                <w:color w:val="000000" w:themeColor="text1"/>
                <w:sz w:val="20"/>
                <w:szCs w:val="20"/>
                <w:vertAlign w:val="superscript"/>
              </w:rPr>
              <w:t xml:space="preserve">2 </w:t>
            </w:r>
            <w:r>
              <w:rPr>
                <w:b/>
                <w:color w:val="000000" w:themeColor="text1"/>
                <w:sz w:val="20"/>
                <w:szCs w:val="20"/>
              </w:rPr>
              <w:t xml:space="preserve">, </w:t>
            </w:r>
            <w:r w:rsidRPr="003A285B">
              <w:rPr>
                <w:b/>
                <w:color w:val="000000" w:themeColor="text1"/>
                <w:sz w:val="20"/>
                <w:szCs w:val="20"/>
              </w:rPr>
              <w:t>2.stāvs – 35 m</w:t>
            </w:r>
            <w:r w:rsidRPr="003A285B">
              <w:rPr>
                <w:b/>
                <w:color w:val="000000" w:themeColor="text1"/>
                <w:sz w:val="20"/>
                <w:szCs w:val="20"/>
                <w:vertAlign w:val="superscript"/>
              </w:rPr>
              <w:t>2</w:t>
            </w:r>
            <w:r w:rsidRPr="003A285B">
              <w:rPr>
                <w:b/>
                <w:color w:val="000000" w:themeColor="text1"/>
                <w:sz w:val="20"/>
                <w:szCs w:val="20"/>
              </w:rPr>
              <w:t>, 3.stāvs – 34 m</w:t>
            </w:r>
            <w:r w:rsidRPr="003A285B">
              <w:rPr>
                <w:b/>
                <w:color w:val="000000" w:themeColor="text1"/>
                <w:sz w:val="20"/>
                <w:szCs w:val="20"/>
                <w:vertAlign w:val="superscript"/>
              </w:rPr>
              <w:t>2</w:t>
            </w:r>
            <w:r w:rsidRPr="003A285B">
              <w:rPr>
                <w:b/>
                <w:color w:val="000000" w:themeColor="text1"/>
                <w:sz w:val="20"/>
                <w:szCs w:val="20"/>
              </w:rPr>
              <w:t xml:space="preserve">, </w:t>
            </w:r>
            <w:r>
              <w:rPr>
                <w:b/>
                <w:color w:val="000000" w:themeColor="text1"/>
                <w:sz w:val="20"/>
                <w:szCs w:val="20"/>
              </w:rPr>
              <w:t>kopā Objektā 22 tualetes podi, 8 pisuāri, 2 dušas</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491FA9">
            <w:pPr>
              <w:jc w:val="center"/>
              <w:rPr>
                <w:color w:val="000000" w:themeColor="text1"/>
                <w:sz w:val="20"/>
                <w:szCs w:val="20"/>
              </w:rPr>
            </w:pPr>
            <w:r w:rsidRPr="003A285B">
              <w:rPr>
                <w:color w:val="000000" w:themeColor="text1"/>
                <w:sz w:val="20"/>
                <w:szCs w:val="20"/>
              </w:rPr>
              <w:t>22.</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Atkritumu grozu iztukšošana un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491FA9">
            <w:pPr>
              <w:jc w:val="center"/>
              <w:rPr>
                <w:color w:val="000000" w:themeColor="text1"/>
                <w:sz w:val="20"/>
                <w:szCs w:val="20"/>
              </w:rPr>
            </w:pPr>
            <w:r w:rsidRPr="003A285B">
              <w:rPr>
                <w:color w:val="000000" w:themeColor="text1"/>
                <w:sz w:val="20"/>
                <w:szCs w:val="20"/>
              </w:rPr>
              <w:t>23.</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Izlietņu, tualetes podu mazgāšana, dezinfekcija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491FA9">
            <w:pPr>
              <w:jc w:val="center"/>
              <w:rPr>
                <w:color w:val="000000" w:themeColor="text1"/>
                <w:sz w:val="20"/>
                <w:szCs w:val="20"/>
              </w:rPr>
            </w:pPr>
            <w:r w:rsidRPr="003A285B">
              <w:rPr>
                <w:color w:val="000000" w:themeColor="text1"/>
                <w:sz w:val="20"/>
                <w:szCs w:val="20"/>
              </w:rPr>
              <w:t>24.</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491FA9">
            <w:pPr>
              <w:jc w:val="center"/>
              <w:rPr>
                <w:color w:val="000000" w:themeColor="text1"/>
                <w:sz w:val="20"/>
                <w:szCs w:val="20"/>
              </w:rPr>
            </w:pPr>
            <w:r w:rsidRPr="003A285B">
              <w:rPr>
                <w:color w:val="000000" w:themeColor="text1"/>
                <w:sz w:val="20"/>
                <w:szCs w:val="20"/>
              </w:rPr>
              <w:t>25.</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Spoguļu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491FA9">
            <w:pPr>
              <w:jc w:val="center"/>
              <w:rPr>
                <w:color w:val="000000" w:themeColor="text1"/>
                <w:sz w:val="20"/>
                <w:szCs w:val="20"/>
              </w:rPr>
            </w:pPr>
            <w:r w:rsidRPr="003A285B">
              <w:rPr>
                <w:color w:val="000000" w:themeColor="text1"/>
                <w:sz w:val="20"/>
                <w:szCs w:val="20"/>
              </w:rPr>
              <w:t>26.</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Vertikālo flīžu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5646DF">
            <w:pPr>
              <w:jc w:val="center"/>
              <w:rPr>
                <w:color w:val="000000" w:themeColor="text1"/>
                <w:sz w:val="20"/>
                <w:szCs w:val="20"/>
              </w:rPr>
            </w:pPr>
            <w:r>
              <w:rPr>
                <w:color w:val="000000" w:themeColor="text1"/>
                <w:sz w:val="20"/>
                <w:szCs w:val="20"/>
              </w:rPr>
              <w:t>x</w:t>
            </w: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491FA9">
            <w:pPr>
              <w:jc w:val="center"/>
              <w:rPr>
                <w:color w:val="000000" w:themeColor="text1"/>
                <w:sz w:val="20"/>
                <w:szCs w:val="20"/>
              </w:rPr>
            </w:pPr>
            <w:r w:rsidRPr="003A285B">
              <w:rPr>
                <w:color w:val="000000" w:themeColor="text1"/>
                <w:sz w:val="20"/>
                <w:szCs w:val="20"/>
              </w:rPr>
              <w:t>27.</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Traipu tīrīšana no durvju virsmām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491FA9">
            <w:pPr>
              <w:jc w:val="center"/>
              <w:rPr>
                <w:color w:val="000000" w:themeColor="text1"/>
                <w:sz w:val="20"/>
                <w:szCs w:val="20"/>
              </w:rPr>
            </w:pPr>
            <w:r w:rsidRPr="003A285B">
              <w:rPr>
                <w:color w:val="000000" w:themeColor="text1"/>
                <w:sz w:val="20"/>
                <w:szCs w:val="20"/>
              </w:rPr>
              <w:t>28.</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491FA9">
            <w:pPr>
              <w:jc w:val="center"/>
              <w:rPr>
                <w:color w:val="000000" w:themeColor="text1"/>
                <w:sz w:val="20"/>
                <w:szCs w:val="20"/>
              </w:rPr>
            </w:pPr>
            <w:r w:rsidRPr="003A285B">
              <w:rPr>
                <w:color w:val="000000" w:themeColor="text1"/>
                <w:sz w:val="20"/>
                <w:szCs w:val="20"/>
              </w:rPr>
              <w:t>29.</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Gaismas ķermeņu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491FA9">
            <w:pPr>
              <w:jc w:val="center"/>
              <w:rPr>
                <w:color w:val="000000" w:themeColor="text1"/>
                <w:sz w:val="20"/>
                <w:szCs w:val="20"/>
              </w:rPr>
            </w:pPr>
            <w:r w:rsidRPr="003A285B">
              <w:rPr>
                <w:color w:val="000000" w:themeColor="text1"/>
                <w:sz w:val="20"/>
                <w:szCs w:val="20"/>
              </w:rPr>
              <w:t>30.</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740593" w:rsidP="00740593">
            <w:pPr>
              <w:jc w:val="both"/>
              <w:rPr>
                <w:color w:val="000000" w:themeColor="text1"/>
                <w:sz w:val="20"/>
                <w:szCs w:val="20"/>
              </w:rPr>
            </w:pPr>
            <w:r>
              <w:rPr>
                <w:color w:val="000000" w:themeColor="text1"/>
                <w:sz w:val="20"/>
                <w:szCs w:val="20"/>
              </w:rPr>
              <w:t xml:space="preserve">Durvju </w:t>
            </w:r>
            <w:r w:rsidR="005646DF">
              <w:rPr>
                <w:color w:val="000000" w:themeColor="text1"/>
                <w:sz w:val="20"/>
                <w:szCs w:val="20"/>
              </w:rPr>
              <w:t xml:space="preserve">un rokturu </w:t>
            </w:r>
            <w:r>
              <w:rPr>
                <w:color w:val="000000" w:themeColor="text1"/>
                <w:sz w:val="20"/>
                <w:szCs w:val="20"/>
              </w:rPr>
              <w:t>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5646DF">
            <w:pPr>
              <w:jc w:val="center"/>
              <w:rPr>
                <w:color w:val="000000" w:themeColor="text1"/>
                <w:sz w:val="20"/>
                <w:szCs w:val="20"/>
              </w:rPr>
            </w:pPr>
            <w:r>
              <w:rPr>
                <w:color w:val="000000" w:themeColor="text1"/>
                <w:sz w:val="20"/>
                <w:szCs w:val="20"/>
              </w:rPr>
              <w:t>x</w:t>
            </w: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rPr>
          <w:cantSplit/>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C2538A" w:rsidRPr="003A285B" w:rsidRDefault="00C2538A" w:rsidP="00C2538A">
            <w:pPr>
              <w:jc w:val="center"/>
              <w:rPr>
                <w:b/>
                <w:bCs/>
                <w:color w:val="000000" w:themeColor="text1"/>
                <w:sz w:val="20"/>
                <w:szCs w:val="20"/>
              </w:rPr>
            </w:pPr>
            <w:r w:rsidRPr="003A285B">
              <w:rPr>
                <w:b/>
                <w:bCs/>
                <w:color w:val="000000" w:themeColor="text1"/>
                <w:sz w:val="20"/>
                <w:szCs w:val="20"/>
              </w:rPr>
              <w:t>Virtuves: 1.stāvā – 2 gab., 2.stāvā – 1, 3.stāvā – 1.</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center"/>
              <w:rPr>
                <w:color w:val="000000" w:themeColor="text1"/>
                <w:sz w:val="20"/>
                <w:szCs w:val="20"/>
              </w:rPr>
            </w:pPr>
            <w:r w:rsidRPr="003A285B">
              <w:rPr>
                <w:color w:val="000000" w:themeColor="text1"/>
                <w:sz w:val="20"/>
                <w:szCs w:val="20"/>
              </w:rPr>
              <w:t>31.</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center"/>
              <w:rPr>
                <w:color w:val="000000" w:themeColor="text1"/>
                <w:sz w:val="20"/>
                <w:szCs w:val="20"/>
              </w:rPr>
            </w:pPr>
            <w:r w:rsidRPr="003A285B">
              <w:rPr>
                <w:color w:val="000000" w:themeColor="text1"/>
                <w:sz w:val="20"/>
                <w:szCs w:val="20"/>
              </w:rPr>
              <w:t>32.</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Horizontālo un vertikālo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bl>
    <w:p w:rsidR="007D7AB8" w:rsidRDefault="00C441DA">
      <w:pPr>
        <w:jc w:val="both"/>
        <w:rPr>
          <w:b/>
        </w:rPr>
      </w:pPr>
      <w:r>
        <w:rPr>
          <w:b/>
        </w:rPr>
        <w:t>Piedāvātajiem pakalpojumiem jāatbilst visiem tehniskajā specifikācijā norādītajiem nosacījumiem.</w:t>
      </w:r>
    </w:p>
    <w:p w:rsidR="007D7AB8" w:rsidRDefault="00C441DA">
      <w:pPr>
        <w:widowControl w:val="0"/>
        <w:tabs>
          <w:tab w:val="left" w:pos="0"/>
          <w:tab w:val="left" w:pos="1260"/>
        </w:tabs>
        <w:jc w:val="both"/>
        <w:rPr>
          <w:b/>
          <w:bCs/>
        </w:rPr>
      </w:pPr>
      <w:r>
        <w:rPr>
          <w:b/>
          <w:bCs/>
        </w:rPr>
        <w:t>16.Pretendenta izslēgšanas nosacījumi:</w:t>
      </w:r>
    </w:p>
    <w:p w:rsidR="007D7AB8" w:rsidRDefault="00C441DA">
      <w:pPr>
        <w:widowControl w:val="0"/>
        <w:tabs>
          <w:tab w:val="left" w:pos="567"/>
        </w:tabs>
        <w:ind w:left="567" w:hanging="567"/>
        <w:jc w:val="both"/>
      </w:pPr>
      <w:r>
        <w:rPr>
          <w:bCs/>
        </w:rPr>
        <w:t>16.1. Pasūtītājs izslēdz kandidātu vai pretendentu no turpmākas dalības iepirkumā, kā arī neizskata pretendenta Piedāvājumu, ja tas konstatē, ka attiecībā uz pretendentu pastāv šādi apstākļi:</w:t>
      </w:r>
    </w:p>
    <w:p w:rsidR="007D7AB8" w:rsidRDefault="00C441DA">
      <w:pPr>
        <w:widowControl w:val="0"/>
        <w:tabs>
          <w:tab w:val="left" w:pos="1276"/>
        </w:tabs>
        <w:ind w:left="1276" w:hanging="709"/>
        <w:jc w:val="both"/>
        <w:rPr>
          <w:bCs/>
        </w:rPr>
      </w:pPr>
      <w:r>
        <w:rPr>
          <w:bCs/>
        </w:rPr>
        <w:t xml:space="preserve">16.1.1. </w:t>
      </w:r>
      <w:r>
        <w:t>pretendents nav pildījis ar Pasūtītāju noslēgtu iepirkuma līgumu vai vispārīgo vienošanos, un Pasūtītājs ir izmantojis vispārīgās vienošanās nosacījumos paredzētās tiesības vienpusēji atkāpties no vispārīgās vienošanās;</w:t>
      </w:r>
    </w:p>
    <w:p w:rsidR="007D7AB8" w:rsidRDefault="00C441DA">
      <w:pPr>
        <w:widowControl w:val="0"/>
        <w:tabs>
          <w:tab w:val="left" w:pos="1276"/>
        </w:tabs>
        <w:ind w:left="1276" w:hanging="709"/>
        <w:jc w:val="both"/>
      </w:pPr>
      <w:r>
        <w:t xml:space="preserve">16.1.2.pasludināts pretendenta maksātnespējas process (izņemot gadījumu, kad maksātnespējas procesā tiek piemērots uz parādnieka maksātspējas atjaunošanu vērsts pasākumu kopums), apturēta tā saimnieciskā darbība vai pretendents tiek likvidēts; </w:t>
      </w:r>
    </w:p>
    <w:p w:rsidR="007D7AB8" w:rsidRDefault="00C441DA">
      <w:pPr>
        <w:tabs>
          <w:tab w:val="left" w:pos="1276"/>
        </w:tabs>
        <w:suppressAutoHyphens/>
        <w:ind w:left="1276" w:hanging="709"/>
        <w:jc w:val="both"/>
      </w:pPr>
      <w:r>
        <w:t>16.1.3. pretendentam Latvijā vai valstī, kurā tas reģistrēts vai kurā atrodas tā pastāvīgā dzīvesvieta, ir nodokļu parādi, tajā skaitā valsts  sociālās apdrošināšanas obligāto  iemaksu parādi, kas kopsummā kādā no valstīm pārsniedz 150 EUR.</w:t>
      </w:r>
    </w:p>
    <w:p w:rsidR="007D7AB8" w:rsidRDefault="00C441DA">
      <w:pPr>
        <w:pStyle w:val="Heading3"/>
        <w:numPr>
          <w:ilvl w:val="0"/>
          <w:numId w:val="0"/>
        </w:numPr>
        <w:spacing w:before="0" w:after="0"/>
        <w:rPr>
          <w:rFonts w:cs="Times New Roman"/>
          <w:b/>
          <w:szCs w:val="24"/>
        </w:rPr>
      </w:pPr>
      <w:r>
        <w:rPr>
          <w:rFonts w:cs="Times New Roman"/>
          <w:b/>
          <w:szCs w:val="24"/>
        </w:rPr>
        <w:t>17.Iesniedzamie dokumenti:</w:t>
      </w:r>
    </w:p>
    <w:p w:rsidR="007D7AB8" w:rsidRPr="00675B0D" w:rsidRDefault="00C441DA">
      <w:pPr>
        <w:ind w:left="567" w:hanging="567"/>
        <w:rPr>
          <w:lang w:eastAsia="en-US"/>
        </w:rPr>
      </w:pPr>
      <w:r>
        <w:rPr>
          <w:lang w:eastAsia="en-US"/>
        </w:rPr>
        <w:t xml:space="preserve">17.1. Piedāvājuma </w:t>
      </w:r>
      <w:r w:rsidRPr="00675B0D">
        <w:rPr>
          <w:lang w:eastAsia="en-US"/>
        </w:rPr>
        <w:t>forma (1.pielikums);</w:t>
      </w:r>
    </w:p>
    <w:p w:rsidR="007D7AB8" w:rsidRDefault="00C441DA">
      <w:pPr>
        <w:ind w:left="567" w:hanging="567"/>
        <w:rPr>
          <w:color w:val="FF0000"/>
          <w:lang w:eastAsia="en-US"/>
        </w:rPr>
      </w:pPr>
      <w:r>
        <w:rPr>
          <w:lang w:eastAsia="en-US"/>
        </w:rPr>
        <w:t xml:space="preserve">17.2. Finanšu piedāvājums </w:t>
      </w:r>
      <w:r w:rsidRPr="00675B0D">
        <w:rPr>
          <w:lang w:eastAsia="en-US"/>
        </w:rPr>
        <w:t>(2.pielikums);</w:t>
      </w:r>
    </w:p>
    <w:p w:rsidR="007D7AB8" w:rsidRPr="00675B0D" w:rsidRDefault="00C441DA">
      <w:pPr>
        <w:ind w:left="567" w:hanging="567"/>
        <w:rPr>
          <w:lang w:eastAsia="en-US"/>
        </w:rPr>
      </w:pPr>
      <w:r>
        <w:rPr>
          <w:lang w:eastAsia="en-US"/>
        </w:rPr>
        <w:t xml:space="preserve">17.3. Tehniskā specifikācija un tehniskais piedāvājums </w:t>
      </w:r>
      <w:r w:rsidRPr="00675B0D">
        <w:rPr>
          <w:lang w:eastAsia="en-US"/>
        </w:rPr>
        <w:t>(3.pielikums);</w:t>
      </w:r>
    </w:p>
    <w:p w:rsidR="007D7AB8" w:rsidRDefault="00C441DA">
      <w:pPr>
        <w:widowControl w:val="0"/>
        <w:tabs>
          <w:tab w:val="left" w:pos="360"/>
          <w:tab w:val="left" w:pos="709"/>
        </w:tabs>
        <w:ind w:left="567" w:hanging="567"/>
        <w:jc w:val="both"/>
      </w:pPr>
      <w:r>
        <w:rPr>
          <w:lang w:eastAsia="en-US"/>
        </w:rPr>
        <w:t xml:space="preserve">17.4. </w:t>
      </w:r>
      <w:r>
        <w:t>pretendents iesniedz brīvas formas aprakstu par veiktajiem vismaz 3 (trīs) iepirkuma priekšmetā minētajiem līdzīga apjoma un satura pakalpojumiem, neskaitot Pasūtītāju, norādot pakalpojuma sniegšanas vietu, laiku, apjomu un kontaktpersonu;</w:t>
      </w:r>
    </w:p>
    <w:p w:rsidR="007D7AB8" w:rsidRDefault="00C441DA">
      <w:pPr>
        <w:widowControl w:val="0"/>
        <w:tabs>
          <w:tab w:val="left" w:pos="360"/>
          <w:tab w:val="left" w:pos="709"/>
        </w:tabs>
        <w:ind w:left="567" w:hanging="567"/>
        <w:jc w:val="both"/>
      </w:pPr>
      <w:r>
        <w:rPr>
          <w:lang w:eastAsia="en-US"/>
        </w:rPr>
        <w:t xml:space="preserve">17.5. </w:t>
      </w:r>
      <w:r>
        <w:t xml:space="preserve">pretendenta apliecinājums, ka pretendentam pakalpojuma sniegšanai ir nepieciešamais </w:t>
      </w:r>
      <w:r>
        <w:lastRenderedPageBreak/>
        <w:t>tehniskais aprīkojums un tīrīšanas līdzekļi, kā arī personāls Pakalpojuma izpildei;</w:t>
      </w:r>
    </w:p>
    <w:p w:rsidR="007D7AB8" w:rsidRDefault="00C441DA">
      <w:pPr>
        <w:ind w:left="567" w:hanging="567"/>
        <w:jc w:val="both"/>
        <w:rPr>
          <w:lang w:eastAsia="en-US"/>
        </w:rPr>
      </w:pPr>
      <w:r>
        <w:rPr>
          <w:lang w:eastAsia="en-US"/>
        </w:rPr>
        <w:t xml:space="preserve">17.6. spēkā esošas profesionālās darbības civiltiesiskās atbildības apdrošināšanas polises (bez uzkopjamo objektu ierobežojuma) kopija vai pretendenta apliecinājums, ka līguma slēgšanas gadījumā pretendents uz visu uzkopšanas pakalpojuma sniegšanas laiku apdrošinās savu profesionālās darbības civiltiesisko atbildību ar minimālo apdrošinājuma summu EUR </w:t>
      </w:r>
      <w:r w:rsidR="005927FA">
        <w:rPr>
          <w:lang w:eastAsia="en-US"/>
        </w:rPr>
        <w:t>100</w:t>
      </w:r>
      <w:r w:rsidR="00C2538A">
        <w:rPr>
          <w:lang w:eastAsia="en-US"/>
        </w:rPr>
        <w:t> </w:t>
      </w:r>
      <w:r>
        <w:rPr>
          <w:lang w:eastAsia="en-US"/>
        </w:rPr>
        <w:t>000</w:t>
      </w:r>
      <w:r w:rsidR="00C2538A">
        <w:rPr>
          <w:lang w:eastAsia="en-US"/>
        </w:rPr>
        <w:t xml:space="preserve"> (</w:t>
      </w:r>
      <w:proofErr w:type="spellStart"/>
      <w:r w:rsidR="00C2538A">
        <w:rPr>
          <w:lang w:eastAsia="en-US"/>
        </w:rPr>
        <w:t>pašrisks</w:t>
      </w:r>
      <w:proofErr w:type="spellEnd"/>
      <w:r w:rsidR="00C2538A">
        <w:rPr>
          <w:lang w:eastAsia="en-US"/>
        </w:rPr>
        <w:t xml:space="preserve"> ne lielāks kā 200 EUR),</w:t>
      </w:r>
      <w:r>
        <w:rPr>
          <w:lang w:eastAsia="en-US"/>
        </w:rPr>
        <w:t xml:space="preserve"> un iesniegs polises kopiju 3 (trīs) darba dienu laikā no līgum</w:t>
      </w:r>
      <w:r w:rsidR="00C2538A">
        <w:rPr>
          <w:lang w:eastAsia="en-US"/>
        </w:rPr>
        <w:t xml:space="preserve">a abpusējas parakstīšanas brīža. </w:t>
      </w:r>
      <w:r w:rsidR="00C2538A" w:rsidRPr="00D65190">
        <w:t>Apdrošināšanas polisē ir jābūt noteiktam, ka trešā persona ir arī pasūtītājs, viņa darbinieki un mant</w:t>
      </w:r>
      <w:r w:rsidR="00530051">
        <w:t>a;</w:t>
      </w:r>
    </w:p>
    <w:p w:rsidR="001F033B" w:rsidRPr="001F033B" w:rsidRDefault="001F033B" w:rsidP="00842576">
      <w:pPr>
        <w:pStyle w:val="naisf"/>
        <w:shd w:val="clear" w:color="auto" w:fill="FFFFFF"/>
        <w:suppressAutoHyphens/>
        <w:spacing w:before="0" w:after="0"/>
        <w:ind w:left="567" w:hanging="567"/>
        <w:rPr>
          <w:lang w:val="lv-LV" w:eastAsia="en-US"/>
        </w:rPr>
      </w:pPr>
      <w:r>
        <w:rPr>
          <w:lang w:val="lv-LV" w:eastAsia="en-US"/>
        </w:rPr>
        <w:t xml:space="preserve">17.7. </w:t>
      </w:r>
      <w:r w:rsidRPr="001F033B">
        <w:rPr>
          <w:lang w:val="lv-LV" w:eastAsia="en-US"/>
        </w:rPr>
        <w:t xml:space="preserve">ISO 9001 vai ekvivalenta sertifikāta kopija, vai citi pierādījumi (piemēram, vadības   </w:t>
      </w:r>
      <w:r>
        <w:rPr>
          <w:lang w:val="lv-LV" w:eastAsia="en-US"/>
        </w:rPr>
        <w:t xml:space="preserve">   </w:t>
      </w:r>
      <w:r w:rsidRPr="001F033B">
        <w:rPr>
          <w:lang w:val="lv-LV" w:eastAsia="en-US"/>
        </w:rPr>
        <w:t>sistēmas apraksts tehniskajā piedāvājumā), ka Pretendenta uzņēmumā ir izstrādāta un ieviesta kvalitātes vadības sistēma, kas atbilst noteiktiem starptautiskiem, Eiropa</w:t>
      </w:r>
      <w:r>
        <w:rPr>
          <w:lang w:val="lv-LV" w:eastAsia="en-US"/>
        </w:rPr>
        <w:t>s vai nacionālajiem standartiem;</w:t>
      </w:r>
    </w:p>
    <w:p w:rsidR="004C1588" w:rsidRDefault="001F033B" w:rsidP="00DF1AF4">
      <w:pPr>
        <w:pStyle w:val="ListParagraph"/>
        <w:numPr>
          <w:ilvl w:val="1"/>
          <w:numId w:val="14"/>
        </w:numPr>
        <w:shd w:val="clear" w:color="auto" w:fill="FFFFFF"/>
        <w:suppressAutoHyphen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r w:rsidRPr="001F033B">
        <w:rPr>
          <w:rFonts w:ascii="Times New Roman" w:hAnsi="Times New Roman"/>
          <w:sz w:val="24"/>
          <w:szCs w:val="24"/>
        </w:rPr>
        <w:t xml:space="preserve">ISO 14001 vai ekvivalenta sertifikāta kopija, vai  citi pierādījumi (piemēram, vadības </w:t>
      </w:r>
      <w:r>
        <w:rPr>
          <w:rFonts w:ascii="Times New Roman" w:hAnsi="Times New Roman"/>
          <w:sz w:val="24"/>
          <w:szCs w:val="24"/>
        </w:rPr>
        <w:t xml:space="preserve"> </w:t>
      </w:r>
      <w:r w:rsidRPr="001F033B">
        <w:rPr>
          <w:rFonts w:ascii="Times New Roman" w:hAnsi="Times New Roman"/>
          <w:sz w:val="24"/>
          <w:szCs w:val="24"/>
        </w:rPr>
        <w:t>sistēmas apraksts tehniskajā piedāvājumā) tam, ka Pretendenta uzņēmumā ir izstrādāta un ieviesta vides pārvaldības sistēma, kas atbilst noteiktiem starptautiskiem, Eiropa</w:t>
      </w:r>
      <w:r w:rsidR="00530051">
        <w:rPr>
          <w:rFonts w:ascii="Times New Roman" w:hAnsi="Times New Roman"/>
          <w:sz w:val="24"/>
          <w:szCs w:val="24"/>
        </w:rPr>
        <w:t>s vai nacionālajiem standartiem.</w:t>
      </w:r>
    </w:p>
    <w:p w:rsidR="003A39DA" w:rsidRPr="003A39DA" w:rsidRDefault="00A244C6" w:rsidP="003A39DA">
      <w:pPr>
        <w:pStyle w:val="ListParagraph"/>
        <w:numPr>
          <w:ilvl w:val="1"/>
          <w:numId w:val="14"/>
        </w:numPr>
        <w:shd w:val="clear" w:color="auto" w:fill="FFFFFF"/>
        <w:suppressAutoHyphens/>
        <w:spacing w:after="0" w:line="240" w:lineRule="auto"/>
        <w:ind w:left="567" w:hanging="567"/>
        <w:jc w:val="both"/>
        <w:rPr>
          <w:rFonts w:ascii="Times New Roman" w:hAnsi="Times New Roman"/>
          <w:sz w:val="24"/>
          <w:szCs w:val="24"/>
        </w:rPr>
      </w:pPr>
      <w:r w:rsidRPr="003A39DA">
        <w:rPr>
          <w:rFonts w:ascii="Times New Roman" w:hAnsi="Times New Roman"/>
          <w:sz w:val="24"/>
          <w:szCs w:val="24"/>
        </w:rPr>
        <w:t>P</w:t>
      </w:r>
      <w:r w:rsidR="003A39DA" w:rsidRPr="003A39DA">
        <w:rPr>
          <w:rFonts w:ascii="Times New Roman" w:hAnsi="Times New Roman"/>
          <w:sz w:val="24"/>
          <w:szCs w:val="24"/>
        </w:rPr>
        <w:t>akalpojuma izpildes, kvalitātes kontroles pasākumu veikšanas kārtības apraksts, norādot personālu, kurš realizēs kvalitātes kontroles pasākumus: sastāvs (skaits), struktūra (kurš par ko ir atbildīgs un ko dara) un atbildība, kā arī ir norādīta personāla rīcība neatbilstību gadījumā un norādīta regularitāte uzņēmuma iekšējai kvalitātes kontrolei bez Pasūtītāja klātbūtnes, pievienojot kontroli atspoguļojošā dokumenta paraugu.</w:t>
      </w:r>
    </w:p>
    <w:p w:rsidR="004C1588" w:rsidRPr="00530051" w:rsidRDefault="00C441DA" w:rsidP="00530051">
      <w:pPr>
        <w:pStyle w:val="ListParagraph"/>
        <w:numPr>
          <w:ilvl w:val="0"/>
          <w:numId w:val="14"/>
        </w:numPr>
        <w:spacing w:after="0" w:line="240" w:lineRule="auto"/>
        <w:ind w:left="567"/>
        <w:rPr>
          <w:rFonts w:ascii="Times New Roman" w:hAnsi="Times New Roman"/>
          <w:color w:val="000000" w:themeColor="text1"/>
          <w:sz w:val="24"/>
          <w:szCs w:val="24"/>
        </w:rPr>
      </w:pPr>
      <w:r w:rsidRPr="004C1588">
        <w:rPr>
          <w:rFonts w:ascii="Times New Roman" w:hAnsi="Times New Roman"/>
          <w:b/>
          <w:bCs/>
          <w:color w:val="000000" w:themeColor="text1"/>
          <w:sz w:val="24"/>
          <w:szCs w:val="24"/>
        </w:rPr>
        <w:t>Piedāvājumu vērtēšanas kārtība</w:t>
      </w:r>
    </w:p>
    <w:tbl>
      <w:tblPr>
        <w:tblStyle w:val="TableGrid"/>
        <w:tblW w:w="8764" w:type="dxa"/>
        <w:tblInd w:w="392" w:type="dxa"/>
        <w:tblLook w:val="04A0" w:firstRow="1" w:lastRow="0" w:firstColumn="1" w:lastColumn="0" w:noHBand="0" w:noVBand="1"/>
      </w:tblPr>
      <w:tblGrid>
        <w:gridCol w:w="892"/>
        <w:gridCol w:w="4805"/>
        <w:gridCol w:w="1560"/>
        <w:gridCol w:w="1507"/>
      </w:tblGrid>
      <w:tr w:rsidR="004C1588" w:rsidRPr="005F5879" w:rsidTr="00530051">
        <w:tc>
          <w:tcPr>
            <w:tcW w:w="892" w:type="dxa"/>
            <w:vAlign w:val="center"/>
          </w:tcPr>
          <w:p w:rsidR="004C1588" w:rsidRPr="008E1FE1" w:rsidRDefault="004C1588" w:rsidP="00303840">
            <w:pPr>
              <w:jc w:val="center"/>
              <w:rPr>
                <w:b/>
              </w:rPr>
            </w:pPr>
            <w:proofErr w:type="spellStart"/>
            <w:r>
              <w:rPr>
                <w:b/>
              </w:rPr>
              <w:t>Nr.p</w:t>
            </w:r>
            <w:proofErr w:type="spellEnd"/>
            <w:r>
              <w:rPr>
                <w:b/>
              </w:rPr>
              <w:t>. k.</w:t>
            </w:r>
          </w:p>
        </w:tc>
        <w:tc>
          <w:tcPr>
            <w:tcW w:w="4805" w:type="dxa"/>
            <w:vAlign w:val="center"/>
          </w:tcPr>
          <w:p w:rsidR="004C1588" w:rsidRPr="008E1FE1" w:rsidRDefault="004C1588" w:rsidP="00303840">
            <w:pPr>
              <w:jc w:val="center"/>
              <w:rPr>
                <w:b/>
              </w:rPr>
            </w:pPr>
            <w:r w:rsidRPr="008E1FE1">
              <w:rPr>
                <w:b/>
              </w:rPr>
              <w:t>Vērtēšanas kritēriji</w:t>
            </w:r>
          </w:p>
        </w:tc>
        <w:tc>
          <w:tcPr>
            <w:tcW w:w="1560" w:type="dxa"/>
            <w:vAlign w:val="center"/>
          </w:tcPr>
          <w:p w:rsidR="004C1588" w:rsidRPr="008E1FE1" w:rsidRDefault="004C1588" w:rsidP="00303840">
            <w:pPr>
              <w:jc w:val="center"/>
              <w:rPr>
                <w:b/>
              </w:rPr>
            </w:pPr>
            <w:r>
              <w:rPr>
                <w:b/>
              </w:rPr>
              <w:t>Apzīmējums</w:t>
            </w:r>
          </w:p>
        </w:tc>
        <w:tc>
          <w:tcPr>
            <w:tcW w:w="1507" w:type="dxa"/>
            <w:vAlign w:val="center"/>
          </w:tcPr>
          <w:p w:rsidR="004C1588" w:rsidRPr="008E1FE1" w:rsidRDefault="004C1588" w:rsidP="00303840">
            <w:pPr>
              <w:jc w:val="center"/>
              <w:rPr>
                <w:b/>
              </w:rPr>
            </w:pPr>
            <w:r w:rsidRPr="008E1FE1">
              <w:rPr>
                <w:b/>
              </w:rPr>
              <w:t>Absolūto piešķiramo punktu skaits</w:t>
            </w:r>
          </w:p>
        </w:tc>
      </w:tr>
      <w:tr w:rsidR="004C1588" w:rsidRPr="00037569" w:rsidTr="00530051">
        <w:tc>
          <w:tcPr>
            <w:tcW w:w="892" w:type="dxa"/>
            <w:vAlign w:val="center"/>
          </w:tcPr>
          <w:p w:rsidR="004C1588" w:rsidRPr="00037569" w:rsidRDefault="004C1588" w:rsidP="00303840">
            <w:pPr>
              <w:jc w:val="center"/>
            </w:pPr>
            <w:r w:rsidRPr="00037569">
              <w:t>1.</w:t>
            </w:r>
          </w:p>
        </w:tc>
        <w:tc>
          <w:tcPr>
            <w:tcW w:w="4805" w:type="dxa"/>
          </w:tcPr>
          <w:p w:rsidR="004C1588" w:rsidRPr="00037569" w:rsidRDefault="003A39DA" w:rsidP="00303840">
            <w:pPr>
              <w:jc w:val="both"/>
            </w:pPr>
            <w:r>
              <w:t>Pakalpojuma</w:t>
            </w:r>
            <w:r w:rsidR="004C1588" w:rsidRPr="00037569">
              <w:t xml:space="preserve"> cena </w:t>
            </w:r>
            <w:r>
              <w:t>(</w:t>
            </w:r>
            <w:r w:rsidR="004C1588" w:rsidRPr="00037569">
              <w:t>EUR</w:t>
            </w:r>
            <w:r>
              <w:t>)</w:t>
            </w:r>
          </w:p>
        </w:tc>
        <w:tc>
          <w:tcPr>
            <w:tcW w:w="1560" w:type="dxa"/>
            <w:vAlign w:val="center"/>
          </w:tcPr>
          <w:p w:rsidR="004C1588" w:rsidRPr="00037569" w:rsidRDefault="004C1588" w:rsidP="00303840">
            <w:pPr>
              <w:tabs>
                <w:tab w:val="left" w:pos="1100"/>
                <w:tab w:val="center" w:pos="1238"/>
              </w:tabs>
              <w:jc w:val="center"/>
            </w:pPr>
            <w:r w:rsidRPr="00037569">
              <w:t>A</w:t>
            </w:r>
          </w:p>
        </w:tc>
        <w:tc>
          <w:tcPr>
            <w:tcW w:w="1507" w:type="dxa"/>
          </w:tcPr>
          <w:p w:rsidR="004C1588" w:rsidRPr="00037569" w:rsidRDefault="004C1588" w:rsidP="00303840">
            <w:pPr>
              <w:tabs>
                <w:tab w:val="left" w:pos="1100"/>
                <w:tab w:val="center" w:pos="1238"/>
              </w:tabs>
              <w:jc w:val="center"/>
              <w:rPr>
                <w:b/>
              </w:rPr>
            </w:pPr>
            <w:r>
              <w:rPr>
                <w:b/>
              </w:rPr>
              <w:t>7</w:t>
            </w:r>
            <w:r w:rsidRPr="00037569">
              <w:rPr>
                <w:b/>
              </w:rPr>
              <w:t>0</w:t>
            </w:r>
          </w:p>
        </w:tc>
      </w:tr>
      <w:tr w:rsidR="004E7B98" w:rsidRPr="00037569" w:rsidTr="00530051">
        <w:tc>
          <w:tcPr>
            <w:tcW w:w="892" w:type="dxa"/>
            <w:vAlign w:val="center"/>
          </w:tcPr>
          <w:p w:rsidR="004E7B98" w:rsidRPr="00037569" w:rsidRDefault="00F124B1" w:rsidP="00303840">
            <w:pPr>
              <w:jc w:val="center"/>
            </w:pPr>
            <w:r>
              <w:t>2</w:t>
            </w:r>
            <w:r w:rsidR="004E7B98" w:rsidRPr="00037569">
              <w:t>.</w:t>
            </w:r>
          </w:p>
        </w:tc>
        <w:tc>
          <w:tcPr>
            <w:tcW w:w="4805" w:type="dxa"/>
          </w:tcPr>
          <w:p w:rsidR="004E7B98" w:rsidRPr="00037569" w:rsidRDefault="004E7B98" w:rsidP="00303840">
            <w:pPr>
              <w:jc w:val="both"/>
            </w:pPr>
            <w:r w:rsidRPr="00037569">
              <w:t>Pakalpojuma un kvalitātes nodrošināšana</w:t>
            </w:r>
          </w:p>
        </w:tc>
        <w:tc>
          <w:tcPr>
            <w:tcW w:w="1560" w:type="dxa"/>
            <w:vMerge w:val="restart"/>
            <w:vAlign w:val="center"/>
          </w:tcPr>
          <w:p w:rsidR="004E7B98" w:rsidRPr="00037569" w:rsidRDefault="004E7B98" w:rsidP="00303840">
            <w:pPr>
              <w:jc w:val="center"/>
            </w:pPr>
            <w:r>
              <w:t>B</w:t>
            </w:r>
          </w:p>
        </w:tc>
        <w:tc>
          <w:tcPr>
            <w:tcW w:w="1507" w:type="dxa"/>
            <w:vMerge w:val="restart"/>
          </w:tcPr>
          <w:p w:rsidR="004E7B98" w:rsidRDefault="004E7B98" w:rsidP="00303840">
            <w:pPr>
              <w:jc w:val="center"/>
              <w:rPr>
                <w:b/>
              </w:rPr>
            </w:pPr>
          </w:p>
          <w:p w:rsidR="004E7B98" w:rsidRDefault="004E7B98" w:rsidP="00303840">
            <w:pPr>
              <w:jc w:val="center"/>
              <w:rPr>
                <w:b/>
              </w:rPr>
            </w:pPr>
          </w:p>
          <w:p w:rsidR="004E7B98" w:rsidRDefault="004E7B98" w:rsidP="00303840">
            <w:pPr>
              <w:jc w:val="center"/>
              <w:rPr>
                <w:b/>
              </w:rPr>
            </w:pPr>
          </w:p>
          <w:p w:rsidR="004E7B98" w:rsidRDefault="004E7B98" w:rsidP="00303840">
            <w:pPr>
              <w:jc w:val="center"/>
              <w:rPr>
                <w:b/>
              </w:rPr>
            </w:pPr>
          </w:p>
          <w:p w:rsidR="004E7B98" w:rsidRDefault="004E7B98" w:rsidP="00303840">
            <w:pPr>
              <w:jc w:val="center"/>
              <w:rPr>
                <w:b/>
              </w:rPr>
            </w:pPr>
          </w:p>
          <w:p w:rsidR="004E7B98" w:rsidRDefault="004E7B98" w:rsidP="00303840">
            <w:pPr>
              <w:jc w:val="center"/>
              <w:rPr>
                <w:b/>
              </w:rPr>
            </w:pPr>
          </w:p>
          <w:p w:rsidR="004E7B98" w:rsidRDefault="004E7B98" w:rsidP="00303840">
            <w:pPr>
              <w:jc w:val="center"/>
              <w:rPr>
                <w:b/>
              </w:rPr>
            </w:pPr>
          </w:p>
          <w:p w:rsidR="004E7B98" w:rsidRPr="00037569" w:rsidRDefault="004E7B98" w:rsidP="00303840">
            <w:pPr>
              <w:jc w:val="center"/>
              <w:rPr>
                <w:b/>
              </w:rPr>
            </w:pPr>
            <w:r w:rsidRPr="00037569">
              <w:rPr>
                <w:b/>
              </w:rPr>
              <w:t>20</w:t>
            </w:r>
          </w:p>
        </w:tc>
      </w:tr>
      <w:tr w:rsidR="004E7B98" w:rsidRPr="00037569" w:rsidTr="00530051">
        <w:tc>
          <w:tcPr>
            <w:tcW w:w="892" w:type="dxa"/>
            <w:vAlign w:val="center"/>
          </w:tcPr>
          <w:p w:rsidR="004E7B98" w:rsidRPr="00037569" w:rsidRDefault="00F124B1" w:rsidP="00303840">
            <w:pPr>
              <w:jc w:val="center"/>
            </w:pPr>
            <w:r>
              <w:t>2</w:t>
            </w:r>
            <w:r w:rsidR="004E7B98" w:rsidRPr="00037569">
              <w:t>.1.</w:t>
            </w:r>
          </w:p>
        </w:tc>
        <w:tc>
          <w:tcPr>
            <w:tcW w:w="4805" w:type="dxa"/>
          </w:tcPr>
          <w:p w:rsidR="004E7B98" w:rsidRPr="00037569" w:rsidRDefault="004E7B98" w:rsidP="00530051">
            <w:pPr>
              <w:pStyle w:val="NoSpacing"/>
              <w:jc w:val="both"/>
            </w:pPr>
            <w:r>
              <w:t>Piedāvājumā</w:t>
            </w:r>
            <w:r w:rsidRPr="00037569">
              <w:t xml:space="preserve"> ir pievienots pakalpojuma izpildes, kvalitātes kontroles pasākumu veikšanas kārtības apraksts, norādot personālu, kurš realizēs kvalitātes kontroles pasākumus: sastāvs (skaits), struktūra (kurš par ko ir atbildīgs un ko dara) un atbildība, kā arī ir norādīta personāla rīcība neatbilstību gadījumā un norādīta regularitāte uzņēmuma iekšējai kvalitātes kontrolei bez</w:t>
            </w:r>
            <w:r>
              <w:t xml:space="preserve"> Pasūtītāja klātbūtnes,</w:t>
            </w:r>
            <w:r w:rsidRPr="00037569">
              <w:t xml:space="preserve"> pievienojot kontroli </w:t>
            </w:r>
            <w:r>
              <w:t>atspoguļojošā dokumenta paraugu</w:t>
            </w:r>
            <w:r w:rsidRPr="00037569">
              <w:t>.</w:t>
            </w:r>
          </w:p>
        </w:tc>
        <w:tc>
          <w:tcPr>
            <w:tcW w:w="1560" w:type="dxa"/>
            <w:vMerge/>
            <w:vAlign w:val="center"/>
          </w:tcPr>
          <w:p w:rsidR="004E7B98" w:rsidRPr="00037569" w:rsidRDefault="004E7B98" w:rsidP="00303840">
            <w:pPr>
              <w:jc w:val="center"/>
            </w:pPr>
          </w:p>
        </w:tc>
        <w:tc>
          <w:tcPr>
            <w:tcW w:w="1507" w:type="dxa"/>
            <w:vMerge/>
            <w:vAlign w:val="center"/>
          </w:tcPr>
          <w:p w:rsidR="004E7B98" w:rsidRPr="00037569" w:rsidRDefault="004E7B98" w:rsidP="00303840">
            <w:pPr>
              <w:jc w:val="center"/>
            </w:pPr>
          </w:p>
        </w:tc>
      </w:tr>
      <w:tr w:rsidR="004C1588" w:rsidRPr="00037569" w:rsidTr="00530051">
        <w:tc>
          <w:tcPr>
            <w:tcW w:w="892" w:type="dxa"/>
            <w:vAlign w:val="center"/>
          </w:tcPr>
          <w:p w:rsidR="004C1588" w:rsidRPr="00037569" w:rsidRDefault="00F124B1" w:rsidP="00A244C6">
            <w:pPr>
              <w:jc w:val="center"/>
            </w:pPr>
            <w:r>
              <w:t>2</w:t>
            </w:r>
            <w:r w:rsidR="004C1588" w:rsidRPr="00037569">
              <w:t>.</w:t>
            </w:r>
            <w:r w:rsidR="00A244C6">
              <w:t>2</w:t>
            </w:r>
            <w:r w:rsidR="004C1588" w:rsidRPr="00037569">
              <w:t>.</w:t>
            </w:r>
          </w:p>
        </w:tc>
        <w:tc>
          <w:tcPr>
            <w:tcW w:w="4805" w:type="dxa"/>
          </w:tcPr>
          <w:p w:rsidR="004C1588" w:rsidRPr="00037569" w:rsidRDefault="003A39DA" w:rsidP="003A39DA">
            <w:pPr>
              <w:pStyle w:val="ListParagraph"/>
              <w:spacing w:after="0" w:line="240" w:lineRule="auto"/>
              <w:ind w:left="0"/>
              <w:jc w:val="both"/>
              <w:rPr>
                <w:rFonts w:ascii="Times New Roman" w:hAnsi="Times New Roman"/>
                <w:sz w:val="24"/>
                <w:szCs w:val="24"/>
              </w:rPr>
            </w:pPr>
            <w:r>
              <w:rPr>
                <w:rFonts w:ascii="Times New Roman" w:hAnsi="Times New Roman"/>
                <w:sz w:val="24"/>
                <w:szCs w:val="24"/>
              </w:rPr>
              <w:t>Piedāvājuma pieteikumā jānorāda pakalpojuma sniegšanas</w:t>
            </w:r>
            <w:r w:rsidR="004C1588">
              <w:rPr>
                <w:rFonts w:ascii="Times New Roman" w:hAnsi="Times New Roman"/>
                <w:sz w:val="24"/>
                <w:szCs w:val="24"/>
              </w:rPr>
              <w:t xml:space="preserve"> </w:t>
            </w:r>
            <w:r w:rsidR="004C1588" w:rsidRPr="00037569">
              <w:rPr>
                <w:rFonts w:ascii="Times New Roman" w:hAnsi="Times New Roman"/>
                <w:sz w:val="24"/>
                <w:szCs w:val="24"/>
              </w:rPr>
              <w:t>vadītāj</w:t>
            </w:r>
            <w:r w:rsidR="004C1588">
              <w:rPr>
                <w:rFonts w:ascii="Times New Roman" w:hAnsi="Times New Roman"/>
                <w:sz w:val="24"/>
                <w:szCs w:val="24"/>
              </w:rPr>
              <w:t xml:space="preserve">a darba stundas </w:t>
            </w:r>
            <w:r w:rsidR="004C1588" w:rsidRPr="00A244C6">
              <w:rPr>
                <w:rFonts w:ascii="Times New Roman" w:hAnsi="Times New Roman"/>
                <w:sz w:val="24"/>
                <w:szCs w:val="24"/>
              </w:rPr>
              <w:t xml:space="preserve">mēnesī objektā, kas nepārsniedz 16 </w:t>
            </w:r>
            <w:r w:rsidR="00303840" w:rsidRPr="00A244C6">
              <w:rPr>
                <w:rFonts w:ascii="Times New Roman" w:hAnsi="Times New Roman"/>
                <w:sz w:val="24"/>
                <w:szCs w:val="24"/>
              </w:rPr>
              <w:t xml:space="preserve">stundas </w:t>
            </w:r>
            <w:r w:rsidR="00530051" w:rsidRPr="00A244C6">
              <w:rPr>
                <w:rFonts w:ascii="Times New Roman" w:hAnsi="Times New Roman"/>
                <w:sz w:val="24"/>
                <w:szCs w:val="24"/>
              </w:rPr>
              <w:t xml:space="preserve">mēnesī. </w:t>
            </w:r>
            <w:r w:rsidR="000716E9" w:rsidRPr="00A244C6">
              <w:rPr>
                <w:rFonts w:ascii="Times New Roman" w:hAnsi="Times New Roman"/>
                <w:sz w:val="24"/>
                <w:szCs w:val="24"/>
              </w:rPr>
              <w:t>Objekta d</w:t>
            </w:r>
            <w:r w:rsidR="00530051" w:rsidRPr="00A244C6">
              <w:rPr>
                <w:rFonts w:ascii="Times New Roman" w:hAnsi="Times New Roman"/>
                <w:sz w:val="24"/>
                <w:szCs w:val="24"/>
              </w:rPr>
              <w:t xml:space="preserve">arba vadītājs </w:t>
            </w:r>
            <w:r w:rsidR="000716E9" w:rsidRPr="00A244C6">
              <w:rPr>
                <w:rFonts w:ascii="Times New Roman" w:hAnsi="Times New Roman"/>
                <w:sz w:val="24"/>
                <w:szCs w:val="24"/>
              </w:rPr>
              <w:t xml:space="preserve">nedrīkst būt </w:t>
            </w:r>
            <w:r w:rsidR="00303840" w:rsidRPr="00A244C6">
              <w:rPr>
                <w:rFonts w:ascii="Times New Roman" w:hAnsi="Times New Roman"/>
                <w:sz w:val="24"/>
                <w:szCs w:val="24"/>
              </w:rPr>
              <w:t xml:space="preserve">objekta apkalpošanā iesaistītais </w:t>
            </w:r>
            <w:proofErr w:type="spellStart"/>
            <w:r w:rsidR="00303840" w:rsidRPr="00A244C6">
              <w:rPr>
                <w:rFonts w:ascii="Times New Roman" w:hAnsi="Times New Roman"/>
                <w:sz w:val="24"/>
                <w:szCs w:val="24"/>
              </w:rPr>
              <w:t>izpildpersonāls</w:t>
            </w:r>
            <w:proofErr w:type="spellEnd"/>
            <w:r w:rsidR="00303840" w:rsidRPr="00A244C6">
              <w:rPr>
                <w:rFonts w:ascii="Times New Roman" w:hAnsi="Times New Roman"/>
                <w:sz w:val="24"/>
                <w:szCs w:val="24"/>
              </w:rPr>
              <w:t>.</w:t>
            </w:r>
          </w:p>
        </w:tc>
        <w:tc>
          <w:tcPr>
            <w:tcW w:w="1560" w:type="dxa"/>
            <w:vAlign w:val="center"/>
          </w:tcPr>
          <w:p w:rsidR="004C1588" w:rsidRPr="00037569" w:rsidRDefault="004E7B98" w:rsidP="00303840">
            <w:pPr>
              <w:jc w:val="center"/>
            </w:pPr>
            <w:r>
              <w:t>C</w:t>
            </w:r>
          </w:p>
        </w:tc>
        <w:tc>
          <w:tcPr>
            <w:tcW w:w="1507" w:type="dxa"/>
            <w:vAlign w:val="center"/>
          </w:tcPr>
          <w:p w:rsidR="004C1588" w:rsidRPr="004E7B98" w:rsidRDefault="004E7B98" w:rsidP="00303840">
            <w:pPr>
              <w:jc w:val="center"/>
              <w:rPr>
                <w:b/>
              </w:rPr>
            </w:pPr>
            <w:r w:rsidRPr="004E7B98">
              <w:rPr>
                <w:b/>
              </w:rPr>
              <w:t>10</w:t>
            </w:r>
          </w:p>
        </w:tc>
      </w:tr>
      <w:tr w:rsidR="004C1588" w:rsidRPr="005F5879" w:rsidTr="00530051">
        <w:tc>
          <w:tcPr>
            <w:tcW w:w="892" w:type="dxa"/>
          </w:tcPr>
          <w:p w:rsidR="004C1588" w:rsidRPr="008E1FE1" w:rsidRDefault="004C1588" w:rsidP="00303840">
            <w:pPr>
              <w:jc w:val="right"/>
              <w:rPr>
                <w:b/>
              </w:rPr>
            </w:pPr>
          </w:p>
        </w:tc>
        <w:tc>
          <w:tcPr>
            <w:tcW w:w="6365" w:type="dxa"/>
            <w:gridSpan w:val="2"/>
          </w:tcPr>
          <w:p w:rsidR="004C1588" w:rsidRPr="008E1FE1" w:rsidRDefault="004C1588" w:rsidP="00303840">
            <w:pPr>
              <w:jc w:val="right"/>
            </w:pPr>
            <w:r w:rsidRPr="008E1FE1">
              <w:rPr>
                <w:b/>
              </w:rPr>
              <w:t>KOPĀ</w:t>
            </w:r>
          </w:p>
        </w:tc>
        <w:tc>
          <w:tcPr>
            <w:tcW w:w="1507" w:type="dxa"/>
          </w:tcPr>
          <w:p w:rsidR="004C1588" w:rsidRPr="004E7B98" w:rsidRDefault="004C1588" w:rsidP="00303840">
            <w:pPr>
              <w:jc w:val="center"/>
              <w:rPr>
                <w:b/>
              </w:rPr>
            </w:pPr>
            <w:r w:rsidRPr="004E7B98">
              <w:rPr>
                <w:b/>
              </w:rPr>
              <w:t>100</w:t>
            </w:r>
          </w:p>
        </w:tc>
      </w:tr>
    </w:tbl>
    <w:p w:rsidR="000A2FA2" w:rsidRPr="004C1588" w:rsidRDefault="000A2FA2" w:rsidP="000A2FA2">
      <w:pPr>
        <w:pStyle w:val="ListParagraph"/>
        <w:spacing w:after="0" w:line="240" w:lineRule="auto"/>
        <w:ind w:left="567"/>
        <w:rPr>
          <w:rFonts w:ascii="Times New Roman" w:hAnsi="Times New Roman"/>
          <w:color w:val="000000" w:themeColor="text1"/>
          <w:sz w:val="24"/>
          <w:szCs w:val="24"/>
        </w:rPr>
      </w:pPr>
    </w:p>
    <w:p w:rsidR="000A2FA2" w:rsidRPr="004C1588" w:rsidRDefault="000A2FA2" w:rsidP="00DF1AF4">
      <w:pPr>
        <w:pStyle w:val="naisf"/>
        <w:shd w:val="clear" w:color="auto" w:fill="FFFFFF"/>
        <w:spacing w:before="0" w:after="0"/>
        <w:ind w:left="426" w:hanging="426"/>
        <w:rPr>
          <w:lang w:val="lv-LV"/>
        </w:rPr>
      </w:pPr>
      <w:r w:rsidRPr="004C1588">
        <w:rPr>
          <w:lang w:val="lv-LV"/>
        </w:rPr>
        <w:t xml:space="preserve">        </w:t>
      </w:r>
      <w:r w:rsidR="00303145" w:rsidRPr="004C1588">
        <w:rPr>
          <w:lang w:val="lv-LV"/>
        </w:rPr>
        <w:t xml:space="preserve">Veicot vērtēšanu, visi matemātiskajos aprēķinos iegūtie skaitļi tiks noapaļoti līdz 2 </w:t>
      </w:r>
      <w:r w:rsidRPr="004C1588">
        <w:rPr>
          <w:lang w:val="lv-LV"/>
        </w:rPr>
        <w:t xml:space="preserve">   </w:t>
      </w:r>
      <w:r w:rsidR="00303145" w:rsidRPr="004C1588">
        <w:rPr>
          <w:lang w:val="lv-LV"/>
        </w:rPr>
        <w:t>zīmēm aiz komata.</w:t>
      </w:r>
    </w:p>
    <w:p w:rsidR="000A2FA2" w:rsidRPr="00437E86" w:rsidRDefault="000A2FA2" w:rsidP="000A2FA2">
      <w:pPr>
        <w:pStyle w:val="naisf"/>
        <w:shd w:val="clear" w:color="auto" w:fill="FFFFFF"/>
        <w:spacing w:before="0" w:after="0"/>
        <w:ind w:left="426" w:hanging="426"/>
        <w:rPr>
          <w:lang w:val="lv-LV"/>
        </w:rPr>
      </w:pPr>
      <w:r w:rsidRPr="00DF1AF4">
        <w:rPr>
          <w:lang w:val="lv-LV"/>
        </w:rPr>
        <w:t>18.1.</w:t>
      </w:r>
      <w:r w:rsidR="00303145" w:rsidRPr="00DF1AF4">
        <w:rPr>
          <w:lang w:val="lv-LV"/>
        </w:rPr>
        <w:t>Vērtēšanas</w:t>
      </w:r>
      <w:r w:rsidR="00303145" w:rsidRPr="00DF1AF4">
        <w:rPr>
          <w:u w:val="single"/>
          <w:lang w:val="lv-LV"/>
        </w:rPr>
        <w:t xml:space="preserve"> 1. kritērijā (A) piedāvājums</w:t>
      </w:r>
      <w:r w:rsidR="00303145" w:rsidRPr="00DF1AF4">
        <w:rPr>
          <w:lang w:val="lv-LV"/>
        </w:rPr>
        <w:t xml:space="preserve"> ar viszemāko piedāvāto kopējo cenu (EUR) bez </w:t>
      </w:r>
      <w:r w:rsidR="00303145" w:rsidRPr="00437E86">
        <w:rPr>
          <w:lang w:val="lv-LV"/>
        </w:rPr>
        <w:t>PVN tiek vērtēts ar maksi</w:t>
      </w:r>
      <w:r w:rsidR="00DF1AF4" w:rsidRPr="00437E86">
        <w:rPr>
          <w:lang w:val="lv-LV"/>
        </w:rPr>
        <w:t>māli iespējamo punktu skaitu – 70 (septiņ</w:t>
      </w:r>
      <w:r w:rsidR="00303145" w:rsidRPr="00437E86">
        <w:rPr>
          <w:lang w:val="lv-LV"/>
        </w:rPr>
        <w:t>desmit) punkti. Pārējiem piedāvājumiem piešķiramie punkti tiek aprēķināti pēc formulas:</w:t>
      </w:r>
    </w:p>
    <w:p w:rsidR="000A2FA2" w:rsidRPr="00437E86" w:rsidRDefault="000A2FA2" w:rsidP="000A2FA2">
      <w:pPr>
        <w:pStyle w:val="naisf"/>
        <w:shd w:val="clear" w:color="auto" w:fill="FFFFFF"/>
        <w:spacing w:before="0" w:after="0"/>
        <w:ind w:left="426" w:hanging="426"/>
        <w:rPr>
          <w:lang w:val="lv-LV"/>
        </w:rPr>
      </w:pPr>
    </w:p>
    <w:p w:rsidR="00303145" w:rsidRPr="00437E86" w:rsidRDefault="00303145" w:rsidP="000A2FA2">
      <w:pPr>
        <w:pStyle w:val="naisf"/>
        <w:shd w:val="clear" w:color="auto" w:fill="FFFFFF"/>
        <w:spacing w:before="0" w:after="0"/>
        <w:jc w:val="center"/>
        <w:rPr>
          <w:b/>
          <w:lang w:val="lv-LV"/>
        </w:rPr>
      </w:pPr>
      <w:r w:rsidRPr="00437E86">
        <w:rPr>
          <w:b/>
          <w:lang w:val="lv-LV"/>
        </w:rPr>
        <w:t>Viszemākā piedāvātā kopējā cena</w:t>
      </w:r>
    </w:p>
    <w:p w:rsidR="00303145" w:rsidRPr="000461D3" w:rsidRDefault="00303145" w:rsidP="000A2FA2">
      <w:pPr>
        <w:pStyle w:val="naisf"/>
        <w:shd w:val="clear" w:color="auto" w:fill="FFFFFF"/>
        <w:spacing w:before="0" w:after="0"/>
        <w:jc w:val="center"/>
        <w:rPr>
          <w:b/>
          <w:lang w:val="lv-LV"/>
        </w:rPr>
      </w:pPr>
      <w:r w:rsidRPr="000461D3">
        <w:rPr>
          <w:b/>
          <w:lang w:val="lv-LV"/>
        </w:rPr>
        <w:t>A = -----------------------</w:t>
      </w:r>
      <w:r w:rsidR="00DF1AF4" w:rsidRPr="000461D3">
        <w:rPr>
          <w:b/>
          <w:lang w:val="lv-LV"/>
        </w:rPr>
        <w:t>---------------------------- X 7</w:t>
      </w:r>
      <w:r w:rsidRPr="000461D3">
        <w:rPr>
          <w:b/>
          <w:lang w:val="lv-LV"/>
        </w:rPr>
        <w:t>0</w:t>
      </w:r>
    </w:p>
    <w:p w:rsidR="00303145" w:rsidRPr="000461D3" w:rsidRDefault="00303145" w:rsidP="000A2FA2">
      <w:pPr>
        <w:pStyle w:val="naisf"/>
        <w:shd w:val="clear" w:color="auto" w:fill="FFFFFF"/>
        <w:spacing w:before="0" w:after="0"/>
        <w:jc w:val="center"/>
        <w:rPr>
          <w:b/>
          <w:lang w:val="lv-LV"/>
        </w:rPr>
      </w:pPr>
      <w:r w:rsidRPr="000461D3">
        <w:rPr>
          <w:b/>
          <w:lang w:val="lv-LV"/>
        </w:rPr>
        <w:t>Pretendenta, kuram aprēķina punktu</w:t>
      </w:r>
    </w:p>
    <w:p w:rsidR="00F124B1" w:rsidRPr="000461D3" w:rsidRDefault="005927FA" w:rsidP="005927FA">
      <w:pPr>
        <w:pStyle w:val="naisf"/>
        <w:shd w:val="clear" w:color="auto" w:fill="FFFFFF"/>
        <w:spacing w:before="0" w:after="0"/>
        <w:jc w:val="center"/>
        <w:rPr>
          <w:b/>
          <w:lang w:val="lv-LV"/>
        </w:rPr>
      </w:pPr>
      <w:r w:rsidRPr="000461D3">
        <w:rPr>
          <w:b/>
          <w:lang w:val="lv-LV"/>
        </w:rPr>
        <w:t>skaitu, piedāvātā kopējā cena</w:t>
      </w:r>
    </w:p>
    <w:p w:rsidR="00F124B1" w:rsidRPr="000461D3" w:rsidRDefault="00F124B1" w:rsidP="000A2FA2">
      <w:pPr>
        <w:pStyle w:val="naisf"/>
        <w:shd w:val="clear" w:color="auto" w:fill="FFFFFF"/>
        <w:suppressAutoHyphens/>
        <w:spacing w:before="0" w:after="0"/>
        <w:rPr>
          <w:u w:val="single"/>
          <w:lang w:val="lv-LV"/>
        </w:rPr>
      </w:pPr>
    </w:p>
    <w:p w:rsidR="00F124B1" w:rsidRPr="000461D3" w:rsidRDefault="00F124B1" w:rsidP="000A2FA2">
      <w:pPr>
        <w:pStyle w:val="naisf"/>
        <w:shd w:val="clear" w:color="auto" w:fill="FFFFFF"/>
        <w:suppressAutoHyphens/>
        <w:spacing w:before="0" w:after="0"/>
        <w:rPr>
          <w:u w:val="single"/>
          <w:lang w:val="lv-LV"/>
        </w:rPr>
      </w:pPr>
    </w:p>
    <w:p w:rsidR="000A2FA2" w:rsidRPr="000461D3" w:rsidRDefault="000A2FA2" w:rsidP="000A2FA2">
      <w:pPr>
        <w:pStyle w:val="naisf"/>
        <w:shd w:val="clear" w:color="auto" w:fill="FFFFFF"/>
        <w:suppressAutoHyphens/>
        <w:spacing w:before="0" w:after="0"/>
        <w:rPr>
          <w:lang w:val="lv-LV"/>
        </w:rPr>
      </w:pPr>
      <w:r w:rsidRPr="000461D3">
        <w:rPr>
          <w:u w:val="single"/>
          <w:lang w:val="lv-LV"/>
        </w:rPr>
        <w:t xml:space="preserve">18.2. </w:t>
      </w:r>
      <w:r w:rsidR="00303145" w:rsidRPr="000461D3">
        <w:rPr>
          <w:u w:val="single"/>
          <w:lang w:val="lv-LV"/>
        </w:rPr>
        <w:t>Vērtēšanas 2.</w:t>
      </w:r>
      <w:r w:rsidR="00FE7919" w:rsidRPr="000461D3">
        <w:rPr>
          <w:u w:val="single"/>
          <w:lang w:val="lv-LV"/>
        </w:rPr>
        <w:t>1.</w:t>
      </w:r>
      <w:r w:rsidR="00303145" w:rsidRPr="000461D3">
        <w:rPr>
          <w:u w:val="single"/>
          <w:lang w:val="lv-LV"/>
        </w:rPr>
        <w:t xml:space="preserve"> kritērijā (B</w:t>
      </w:r>
      <w:r w:rsidR="00303145" w:rsidRPr="000461D3">
        <w:rPr>
          <w:lang w:val="lv-LV"/>
        </w:rPr>
        <w:t>) - Darba organizācija un kvalitāte – punktu skaits tiks noteikts sekojoši: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088"/>
      </w:tblGrid>
      <w:tr w:rsidR="00303145" w:rsidRPr="000A2FA2" w:rsidTr="00DF1AF4">
        <w:trPr>
          <w:trHeight w:val="375"/>
        </w:trPr>
        <w:tc>
          <w:tcPr>
            <w:tcW w:w="7380" w:type="dxa"/>
            <w:shd w:val="clear" w:color="auto" w:fill="auto"/>
          </w:tcPr>
          <w:p w:rsidR="00303145" w:rsidRPr="000A2FA2" w:rsidRDefault="00303145" w:rsidP="000A2FA2">
            <w:pPr>
              <w:pStyle w:val="naisf"/>
              <w:spacing w:before="0" w:after="0"/>
              <w:rPr>
                <w:u w:val="single"/>
              </w:rPr>
            </w:pPr>
            <w:proofErr w:type="spellStart"/>
            <w:r w:rsidRPr="000A2FA2">
              <w:rPr>
                <w:u w:val="single"/>
              </w:rPr>
              <w:t>Vērtēšanas</w:t>
            </w:r>
            <w:proofErr w:type="spellEnd"/>
            <w:r w:rsidRPr="000A2FA2">
              <w:rPr>
                <w:u w:val="single"/>
              </w:rPr>
              <w:t xml:space="preserve"> </w:t>
            </w:r>
            <w:proofErr w:type="spellStart"/>
            <w:r w:rsidRPr="000A2FA2">
              <w:rPr>
                <w:u w:val="single"/>
              </w:rPr>
              <w:t>kritērija</w:t>
            </w:r>
            <w:proofErr w:type="spellEnd"/>
            <w:r w:rsidRPr="000A2FA2">
              <w:rPr>
                <w:u w:val="single"/>
              </w:rPr>
              <w:t xml:space="preserve"> </w:t>
            </w:r>
            <w:proofErr w:type="spellStart"/>
            <w:r w:rsidRPr="000A2FA2">
              <w:rPr>
                <w:u w:val="single"/>
              </w:rPr>
              <w:t>skaidrojums</w:t>
            </w:r>
            <w:proofErr w:type="spellEnd"/>
          </w:p>
        </w:tc>
        <w:tc>
          <w:tcPr>
            <w:tcW w:w="1088" w:type="dxa"/>
            <w:shd w:val="clear" w:color="auto" w:fill="auto"/>
          </w:tcPr>
          <w:p w:rsidR="00303145" w:rsidRPr="000A2FA2" w:rsidRDefault="00303145" w:rsidP="000A2FA2">
            <w:pPr>
              <w:pStyle w:val="naisf"/>
              <w:spacing w:before="0" w:after="0"/>
              <w:rPr>
                <w:u w:val="single"/>
              </w:rPr>
            </w:pPr>
            <w:proofErr w:type="spellStart"/>
            <w:r w:rsidRPr="000A2FA2">
              <w:rPr>
                <w:u w:val="single"/>
              </w:rPr>
              <w:t>Punktu</w:t>
            </w:r>
            <w:proofErr w:type="spellEnd"/>
            <w:r w:rsidRPr="000A2FA2">
              <w:rPr>
                <w:u w:val="single"/>
              </w:rPr>
              <w:t xml:space="preserve"> </w:t>
            </w:r>
            <w:proofErr w:type="spellStart"/>
            <w:r w:rsidRPr="000A2FA2">
              <w:rPr>
                <w:u w:val="single"/>
              </w:rPr>
              <w:t>skaits</w:t>
            </w:r>
            <w:proofErr w:type="spellEnd"/>
          </w:p>
        </w:tc>
      </w:tr>
      <w:tr w:rsidR="00303145" w:rsidRPr="000A2FA2" w:rsidTr="00DF1AF4">
        <w:trPr>
          <w:trHeight w:val="2412"/>
        </w:trPr>
        <w:tc>
          <w:tcPr>
            <w:tcW w:w="7380" w:type="dxa"/>
            <w:shd w:val="clear" w:color="auto" w:fill="auto"/>
          </w:tcPr>
          <w:p w:rsidR="000A2FA2" w:rsidRPr="000A2FA2" w:rsidRDefault="00303145" w:rsidP="000A2FA2">
            <w:pPr>
              <w:pStyle w:val="naisf"/>
              <w:spacing w:before="0" w:after="0"/>
              <w:rPr>
                <w:lang w:val="lv-LV"/>
              </w:rPr>
            </w:pPr>
            <w:r w:rsidRPr="000A2FA2">
              <w:rPr>
                <w:lang w:val="lv-LV"/>
              </w:rPr>
              <w:t>Detalizēts apraksts tehniskajā piedāvājumā (apraksts sagatavots detalizēti, skaidri norādot uz sasaisti ar konkrēto situāciju; pakalpojumu sniegšanas apraksts saprotami un vispusīgi atspoguļo kvalitātes nodrošināšanas un vides pārvaldības sistēmu būtiskos elementus, piedāvāto tehnoloģiju, pretendentam pieejamo un pakalpojumu izpildei nepieciešamo inventāru, aprīkojumu, tehniku un iekārtas; pievienota OHSAS 18001 sertifikāta</w:t>
            </w:r>
            <w:r w:rsidR="00F124B1">
              <w:rPr>
                <w:lang w:val="lv-LV"/>
              </w:rPr>
              <w:t xml:space="preserve"> vai ekvivalenta</w:t>
            </w:r>
            <w:r w:rsidRPr="000A2FA2">
              <w:rPr>
                <w:lang w:val="lv-LV"/>
              </w:rPr>
              <w:t xml:space="preserve"> kopija vai aprakstīti visi būtiskākie darba vides riski un pasākumi, kas tiks veikti šo risku samazināšanai un arodslimību novēršanai pakalpojuma izpildē; apraksts sniedz pilnīgu pārliecību, ka darbs tiks veikts teicami)</w:t>
            </w:r>
          </w:p>
        </w:tc>
        <w:tc>
          <w:tcPr>
            <w:tcW w:w="1088" w:type="dxa"/>
            <w:shd w:val="clear" w:color="auto" w:fill="auto"/>
            <w:vAlign w:val="center"/>
          </w:tcPr>
          <w:p w:rsidR="00303145" w:rsidRPr="000A2FA2" w:rsidRDefault="00303145" w:rsidP="000A2FA2">
            <w:pPr>
              <w:pStyle w:val="naisf"/>
              <w:spacing w:before="0" w:after="0"/>
              <w:jc w:val="center"/>
            </w:pPr>
            <w:r w:rsidRPr="000A2FA2">
              <w:t>20</w:t>
            </w:r>
          </w:p>
        </w:tc>
      </w:tr>
      <w:tr w:rsidR="00303145" w:rsidRPr="000A2FA2" w:rsidTr="009E0992">
        <w:tc>
          <w:tcPr>
            <w:tcW w:w="7380" w:type="dxa"/>
            <w:shd w:val="clear" w:color="auto" w:fill="auto"/>
          </w:tcPr>
          <w:p w:rsidR="00303145" w:rsidRPr="000A2FA2" w:rsidRDefault="00303145" w:rsidP="000A2FA2">
            <w:pPr>
              <w:pStyle w:val="naisf"/>
              <w:spacing w:before="0" w:after="0"/>
              <w:rPr>
                <w:lang w:val="lv-LV"/>
              </w:rPr>
            </w:pPr>
            <w:r w:rsidRPr="000A2FA2">
              <w:rPr>
                <w:lang w:val="lv-LV"/>
              </w:rPr>
              <w:t>Nepilnīgs apraksts tehniskajā piedāvājumā (apraksts sagatavots nekonkrēti – bez sasaistes ar konkrētās situācijas specifiku, kā arī nedemonstrē skaidru pieeju un risinājumus rezultāta sasniegšanai; ir aprakstīti darba vides riski, bet nav izklāstīti pasākumi šo risku un arodslimību rašanās iespējas samazināšanai; nav aprakstīti visi būtiskie kvalitātes nodrošināšanas un vides pārvaldības sistēmas elementi; aprakstā neatspoguļojas pretendenta izpratne par veicamajiem darbiem un kvalitātes nodrošināšanu, kas liecina par risku, ka pretendentam būs nepieciešami papildus resursi kvalitatīva rezultāta sasniegšanai)</w:t>
            </w:r>
          </w:p>
        </w:tc>
        <w:tc>
          <w:tcPr>
            <w:tcW w:w="1088" w:type="dxa"/>
            <w:shd w:val="clear" w:color="auto" w:fill="auto"/>
            <w:vAlign w:val="center"/>
          </w:tcPr>
          <w:p w:rsidR="00303145" w:rsidRPr="000A2FA2" w:rsidRDefault="00303145" w:rsidP="000A2FA2">
            <w:pPr>
              <w:pStyle w:val="naisf"/>
              <w:spacing w:before="0" w:after="0"/>
              <w:jc w:val="center"/>
            </w:pPr>
            <w:r w:rsidRPr="000A2FA2">
              <w:t>10</w:t>
            </w:r>
          </w:p>
        </w:tc>
      </w:tr>
      <w:tr w:rsidR="00303145" w:rsidRPr="000A2FA2" w:rsidTr="009E0992">
        <w:tc>
          <w:tcPr>
            <w:tcW w:w="7380" w:type="dxa"/>
            <w:shd w:val="clear" w:color="auto" w:fill="auto"/>
          </w:tcPr>
          <w:p w:rsidR="00303145" w:rsidRPr="000A2FA2" w:rsidRDefault="00303145" w:rsidP="000A2FA2">
            <w:pPr>
              <w:pStyle w:val="naisf"/>
              <w:shd w:val="clear" w:color="auto" w:fill="FFFFFF"/>
              <w:spacing w:before="0" w:after="0"/>
              <w:rPr>
                <w:lang w:val="lv-LV"/>
              </w:rPr>
            </w:pPr>
            <w:r w:rsidRPr="000A2FA2">
              <w:rPr>
                <w:lang w:val="lv-LV"/>
              </w:rPr>
              <w:t>Vājš apraksts tehniskajā piedāvājumā (apraksts sagatavots vāji un pavirši, bez sasaistes ar konkrētās situācijas specifiku, nesniedz pārliecību par pretendenta izpratni konkrētā pakalpojuma jautājumos; kvalitātes un vides pārvaldības sistēmas ir aprakstītas bez atsauces uz būtiskajiem šo sistēmu elementiem, nav aprakstīti darba vides riski un to samazināšanas pasākumi; sniegtais piedāvājums norāda uz augstu risku, ka pretendentam būs nepieciešami papildus resursi rezultāta sasniegšanai)</w:t>
            </w:r>
            <w:r w:rsidRPr="000A2FA2">
              <w:rPr>
                <w:lang w:val="lv-LV"/>
              </w:rPr>
              <w:tab/>
            </w:r>
          </w:p>
        </w:tc>
        <w:tc>
          <w:tcPr>
            <w:tcW w:w="1088" w:type="dxa"/>
            <w:shd w:val="clear" w:color="auto" w:fill="auto"/>
            <w:vAlign w:val="center"/>
          </w:tcPr>
          <w:p w:rsidR="00303145" w:rsidRPr="000A2FA2" w:rsidRDefault="00303145" w:rsidP="000A2FA2">
            <w:pPr>
              <w:pStyle w:val="naisf"/>
              <w:spacing w:before="0" w:after="0"/>
              <w:jc w:val="center"/>
            </w:pPr>
            <w:r w:rsidRPr="000A2FA2">
              <w:t>5</w:t>
            </w:r>
          </w:p>
        </w:tc>
      </w:tr>
      <w:tr w:rsidR="00303145" w:rsidRPr="000A2FA2" w:rsidTr="009E0992">
        <w:tc>
          <w:tcPr>
            <w:tcW w:w="7380" w:type="dxa"/>
            <w:shd w:val="clear" w:color="auto" w:fill="auto"/>
          </w:tcPr>
          <w:p w:rsidR="00303145" w:rsidRPr="000A2FA2" w:rsidRDefault="00303145" w:rsidP="000A2FA2">
            <w:pPr>
              <w:pStyle w:val="naisf"/>
              <w:shd w:val="clear" w:color="auto" w:fill="FFFFFF"/>
              <w:spacing w:before="0" w:after="0"/>
              <w:rPr>
                <w:lang w:val="lv-LV"/>
              </w:rPr>
            </w:pPr>
            <w:r w:rsidRPr="000A2FA2">
              <w:rPr>
                <w:lang w:val="lv-LV"/>
              </w:rPr>
              <w:t>Nav iesniegts apraksts</w:t>
            </w:r>
            <w:r w:rsidRPr="000A2FA2">
              <w:rPr>
                <w:lang w:val="lv-LV"/>
              </w:rPr>
              <w:tab/>
              <w:t xml:space="preserve"> tehniskajā piedāvājumā, bet, nodrošinot kvalifikācijas kritēriju izpildi, ir iesniegti ISO 9001 un ISO 14001 </w:t>
            </w:r>
            <w:r w:rsidR="00FE7919">
              <w:rPr>
                <w:lang w:val="lv-LV"/>
              </w:rPr>
              <w:t xml:space="preserve">(vai ekvivalentu) </w:t>
            </w:r>
            <w:r w:rsidRPr="000A2FA2">
              <w:rPr>
                <w:lang w:val="lv-LV"/>
              </w:rPr>
              <w:t>atbilstības sertifikāti</w:t>
            </w:r>
          </w:p>
        </w:tc>
        <w:tc>
          <w:tcPr>
            <w:tcW w:w="1088" w:type="dxa"/>
            <w:shd w:val="clear" w:color="auto" w:fill="auto"/>
            <w:vAlign w:val="center"/>
          </w:tcPr>
          <w:p w:rsidR="00303145" w:rsidRPr="000A2FA2" w:rsidRDefault="00303145" w:rsidP="000A2FA2">
            <w:pPr>
              <w:pStyle w:val="naisf"/>
              <w:spacing w:before="0" w:after="0"/>
              <w:jc w:val="center"/>
            </w:pPr>
            <w:r w:rsidRPr="000A2FA2">
              <w:t>0</w:t>
            </w:r>
          </w:p>
        </w:tc>
      </w:tr>
    </w:tbl>
    <w:p w:rsidR="000A2FA2" w:rsidRPr="00491FA9" w:rsidRDefault="000A2FA2" w:rsidP="000A2FA2">
      <w:pPr>
        <w:pStyle w:val="naisf"/>
        <w:shd w:val="clear" w:color="auto" w:fill="FFFFFF"/>
        <w:suppressAutoHyphens/>
        <w:spacing w:before="0" w:after="0"/>
        <w:rPr>
          <w:b/>
          <w:lang w:val="lv-LV"/>
        </w:rPr>
      </w:pPr>
    </w:p>
    <w:p w:rsidR="00303145" w:rsidRPr="00FE7919" w:rsidRDefault="00DF1AF4" w:rsidP="00DF1AF4">
      <w:pPr>
        <w:pStyle w:val="naisf"/>
        <w:numPr>
          <w:ilvl w:val="1"/>
          <w:numId w:val="18"/>
        </w:numPr>
        <w:shd w:val="clear" w:color="auto" w:fill="FFFFFF"/>
        <w:suppressAutoHyphens/>
        <w:spacing w:before="0" w:after="0"/>
        <w:rPr>
          <w:lang w:val="lv-LV"/>
        </w:rPr>
      </w:pPr>
      <w:r>
        <w:rPr>
          <w:u w:val="single"/>
          <w:lang w:val="lv-LV"/>
        </w:rPr>
        <w:t>.</w:t>
      </w:r>
      <w:r w:rsidR="00FE7919">
        <w:rPr>
          <w:u w:val="single"/>
          <w:lang w:val="lv-LV"/>
        </w:rPr>
        <w:t>Vērtēšanas 2.2</w:t>
      </w:r>
      <w:r w:rsidR="00CD3C1B">
        <w:rPr>
          <w:u w:val="single"/>
          <w:lang w:val="lv-LV"/>
        </w:rPr>
        <w:t>. kritērijā (C</w:t>
      </w:r>
      <w:r w:rsidR="00303145" w:rsidRPr="00DF1AF4">
        <w:rPr>
          <w:u w:val="single"/>
          <w:lang w:val="lv-LV"/>
        </w:rPr>
        <w:t>) piedāvājums</w:t>
      </w:r>
      <w:r w:rsidR="00303145" w:rsidRPr="00DF1AF4">
        <w:rPr>
          <w:lang w:val="lv-LV"/>
        </w:rPr>
        <w:t xml:space="preserve"> ar lielāko piedāvāto Objektu apkalpojošā tiešā vadītāja uz vietas objektā pakalpojumu sniegšanai patērēto stundu skaitu </w:t>
      </w:r>
      <w:r w:rsidR="00CD3C1B">
        <w:rPr>
          <w:lang w:val="lv-LV"/>
        </w:rPr>
        <w:t xml:space="preserve">(ne vairāk kā 16 stundas mēnesī) </w:t>
      </w:r>
      <w:r w:rsidR="00303145" w:rsidRPr="00DF1AF4">
        <w:rPr>
          <w:lang w:val="lv-LV"/>
        </w:rPr>
        <w:t>tiek vērtēts ar maksimāli iespējamo punktu skaitu</w:t>
      </w:r>
      <w:r w:rsidR="00CD3C1B">
        <w:rPr>
          <w:lang w:val="lv-LV"/>
        </w:rPr>
        <w:t xml:space="preserve"> – 10 (desmit</w:t>
      </w:r>
      <w:r w:rsidR="00303145" w:rsidRPr="00DF1AF4">
        <w:rPr>
          <w:lang w:val="lv-LV"/>
        </w:rPr>
        <w:t xml:space="preserve">) punkti. </w:t>
      </w:r>
      <w:r w:rsidR="00303145" w:rsidRPr="00FE7919">
        <w:rPr>
          <w:lang w:val="lv-LV"/>
        </w:rPr>
        <w:t>Pārējiem piedāvājumiem piešķiramie punkti tiek aprēķināti pēc formulas:</w:t>
      </w:r>
    </w:p>
    <w:p w:rsidR="00CD3C1B" w:rsidRPr="00FE7919" w:rsidRDefault="00CD3C1B" w:rsidP="00CD3C1B">
      <w:pPr>
        <w:pStyle w:val="naisf"/>
        <w:shd w:val="clear" w:color="auto" w:fill="FFFFFF"/>
        <w:suppressAutoHyphens/>
        <w:spacing w:before="0" w:after="0"/>
        <w:ind w:left="420"/>
        <w:rPr>
          <w:lang w:val="lv-LV"/>
        </w:rPr>
      </w:pPr>
    </w:p>
    <w:p w:rsidR="00303145" w:rsidRPr="000A2FA2" w:rsidRDefault="00303145" w:rsidP="00F03B56">
      <w:pPr>
        <w:pStyle w:val="naisf"/>
        <w:shd w:val="clear" w:color="auto" w:fill="FFFFFF"/>
        <w:spacing w:before="0" w:after="0"/>
        <w:jc w:val="center"/>
        <w:rPr>
          <w:b/>
        </w:rPr>
      </w:pPr>
      <w:proofErr w:type="spellStart"/>
      <w:r w:rsidRPr="000A2FA2">
        <w:rPr>
          <w:b/>
        </w:rPr>
        <w:t>Pretendenta</w:t>
      </w:r>
      <w:proofErr w:type="spellEnd"/>
      <w:r w:rsidRPr="000A2FA2">
        <w:rPr>
          <w:b/>
        </w:rPr>
        <w:t xml:space="preserve">, </w:t>
      </w:r>
      <w:proofErr w:type="spellStart"/>
      <w:r w:rsidRPr="000A2FA2">
        <w:rPr>
          <w:b/>
        </w:rPr>
        <w:t>kuram</w:t>
      </w:r>
      <w:proofErr w:type="spellEnd"/>
      <w:r w:rsidRPr="000A2FA2">
        <w:rPr>
          <w:b/>
        </w:rPr>
        <w:t xml:space="preserve"> </w:t>
      </w:r>
      <w:proofErr w:type="spellStart"/>
      <w:r w:rsidRPr="000A2FA2">
        <w:rPr>
          <w:b/>
        </w:rPr>
        <w:t>aprēķina</w:t>
      </w:r>
      <w:proofErr w:type="spellEnd"/>
      <w:r w:rsidRPr="000A2FA2">
        <w:rPr>
          <w:b/>
        </w:rPr>
        <w:t xml:space="preserve"> </w:t>
      </w:r>
      <w:proofErr w:type="spellStart"/>
      <w:r w:rsidRPr="000A2FA2">
        <w:rPr>
          <w:b/>
        </w:rPr>
        <w:t>punktu</w:t>
      </w:r>
      <w:proofErr w:type="spellEnd"/>
    </w:p>
    <w:p w:rsidR="00303145" w:rsidRPr="000A2FA2" w:rsidRDefault="00303145" w:rsidP="00F03B56">
      <w:pPr>
        <w:pStyle w:val="naisf"/>
        <w:shd w:val="clear" w:color="auto" w:fill="FFFFFF"/>
        <w:spacing w:before="0" w:after="0"/>
        <w:jc w:val="center"/>
        <w:rPr>
          <w:b/>
        </w:rPr>
      </w:pPr>
      <w:proofErr w:type="spellStart"/>
      <w:proofErr w:type="gramStart"/>
      <w:r w:rsidRPr="000A2FA2">
        <w:rPr>
          <w:b/>
        </w:rPr>
        <w:t>skaitu</w:t>
      </w:r>
      <w:proofErr w:type="spellEnd"/>
      <w:proofErr w:type="gramEnd"/>
      <w:r w:rsidRPr="000A2FA2">
        <w:rPr>
          <w:b/>
        </w:rPr>
        <w:t xml:space="preserve">, </w:t>
      </w:r>
      <w:proofErr w:type="spellStart"/>
      <w:r w:rsidRPr="000A2FA2">
        <w:rPr>
          <w:b/>
        </w:rPr>
        <w:t>objekta</w:t>
      </w:r>
      <w:proofErr w:type="spellEnd"/>
      <w:r w:rsidRPr="000A2FA2">
        <w:rPr>
          <w:b/>
        </w:rPr>
        <w:t xml:space="preserve"> </w:t>
      </w:r>
      <w:proofErr w:type="spellStart"/>
      <w:r w:rsidRPr="000A2FA2">
        <w:rPr>
          <w:b/>
        </w:rPr>
        <w:t>apkalpošanā</w:t>
      </w:r>
      <w:proofErr w:type="spellEnd"/>
      <w:r w:rsidRPr="000A2FA2">
        <w:rPr>
          <w:b/>
        </w:rPr>
        <w:t xml:space="preserve"> </w:t>
      </w:r>
      <w:proofErr w:type="spellStart"/>
      <w:r w:rsidRPr="000A2FA2">
        <w:rPr>
          <w:b/>
        </w:rPr>
        <w:t>iesaistītā</w:t>
      </w:r>
      <w:proofErr w:type="spellEnd"/>
      <w:r w:rsidRPr="000A2FA2">
        <w:rPr>
          <w:b/>
        </w:rPr>
        <w:t xml:space="preserve"> </w:t>
      </w:r>
      <w:proofErr w:type="spellStart"/>
      <w:r w:rsidRPr="000A2FA2">
        <w:rPr>
          <w:b/>
        </w:rPr>
        <w:t>tiešā</w:t>
      </w:r>
      <w:proofErr w:type="spellEnd"/>
      <w:r w:rsidRPr="000A2FA2">
        <w:rPr>
          <w:b/>
        </w:rPr>
        <w:t xml:space="preserve"> </w:t>
      </w:r>
      <w:proofErr w:type="spellStart"/>
      <w:r w:rsidRPr="000A2FA2">
        <w:rPr>
          <w:b/>
        </w:rPr>
        <w:t>vadītāja</w:t>
      </w:r>
      <w:proofErr w:type="spellEnd"/>
      <w:r w:rsidRPr="000A2FA2">
        <w:rPr>
          <w:b/>
        </w:rPr>
        <w:t xml:space="preserve"> </w:t>
      </w:r>
      <w:proofErr w:type="spellStart"/>
      <w:r w:rsidRPr="000A2FA2">
        <w:rPr>
          <w:b/>
        </w:rPr>
        <w:t>uz</w:t>
      </w:r>
      <w:proofErr w:type="spellEnd"/>
      <w:r w:rsidRPr="000A2FA2">
        <w:rPr>
          <w:b/>
        </w:rPr>
        <w:t xml:space="preserve"> </w:t>
      </w:r>
      <w:proofErr w:type="spellStart"/>
      <w:r w:rsidRPr="000A2FA2">
        <w:rPr>
          <w:b/>
        </w:rPr>
        <w:t>vietas</w:t>
      </w:r>
      <w:proofErr w:type="spellEnd"/>
      <w:r w:rsidRPr="000A2FA2">
        <w:rPr>
          <w:b/>
        </w:rPr>
        <w:t xml:space="preserve"> </w:t>
      </w:r>
      <w:proofErr w:type="spellStart"/>
      <w:r w:rsidRPr="000A2FA2">
        <w:rPr>
          <w:b/>
        </w:rPr>
        <w:t>objektā</w:t>
      </w:r>
      <w:proofErr w:type="spellEnd"/>
      <w:r w:rsidRPr="000A2FA2">
        <w:rPr>
          <w:b/>
        </w:rPr>
        <w:t xml:space="preserve"> </w:t>
      </w:r>
      <w:proofErr w:type="spellStart"/>
      <w:r w:rsidRPr="000A2FA2">
        <w:rPr>
          <w:b/>
        </w:rPr>
        <w:t>pakalpojumu</w:t>
      </w:r>
      <w:proofErr w:type="spellEnd"/>
      <w:r w:rsidRPr="000A2FA2">
        <w:rPr>
          <w:b/>
        </w:rPr>
        <w:t xml:space="preserve"> </w:t>
      </w:r>
      <w:proofErr w:type="spellStart"/>
      <w:r w:rsidRPr="000A2FA2">
        <w:rPr>
          <w:b/>
        </w:rPr>
        <w:t>izpildei</w:t>
      </w:r>
      <w:proofErr w:type="spellEnd"/>
      <w:r w:rsidRPr="000A2FA2">
        <w:rPr>
          <w:b/>
        </w:rPr>
        <w:t xml:space="preserve"> </w:t>
      </w:r>
      <w:proofErr w:type="spellStart"/>
      <w:r w:rsidRPr="000A2FA2">
        <w:rPr>
          <w:b/>
        </w:rPr>
        <w:t>patērēto</w:t>
      </w:r>
      <w:proofErr w:type="spellEnd"/>
      <w:r w:rsidRPr="000A2FA2">
        <w:rPr>
          <w:b/>
        </w:rPr>
        <w:t xml:space="preserve"> </w:t>
      </w:r>
      <w:proofErr w:type="spellStart"/>
      <w:r w:rsidRPr="000A2FA2">
        <w:rPr>
          <w:b/>
        </w:rPr>
        <w:t>stundu</w:t>
      </w:r>
      <w:proofErr w:type="spellEnd"/>
      <w:r w:rsidRPr="000A2FA2">
        <w:rPr>
          <w:b/>
        </w:rPr>
        <w:t xml:space="preserve"> </w:t>
      </w:r>
      <w:proofErr w:type="spellStart"/>
      <w:r w:rsidRPr="000A2FA2">
        <w:rPr>
          <w:b/>
        </w:rPr>
        <w:t>skaits</w:t>
      </w:r>
      <w:proofErr w:type="spellEnd"/>
    </w:p>
    <w:p w:rsidR="00303145" w:rsidRPr="000A2FA2" w:rsidRDefault="00CD3C1B" w:rsidP="00F03B56">
      <w:pPr>
        <w:pStyle w:val="naisf"/>
        <w:shd w:val="clear" w:color="auto" w:fill="FFFFFF"/>
        <w:spacing w:before="0" w:after="0"/>
        <w:jc w:val="center"/>
        <w:rPr>
          <w:b/>
        </w:rPr>
      </w:pPr>
      <w:r>
        <w:rPr>
          <w:b/>
        </w:rPr>
        <w:t>C</w:t>
      </w:r>
      <w:r w:rsidR="00303145" w:rsidRPr="000A2FA2">
        <w:rPr>
          <w:b/>
        </w:rPr>
        <w:t xml:space="preserve"> = -----------------------------------------------------------</w:t>
      </w:r>
      <w:r>
        <w:rPr>
          <w:b/>
        </w:rPr>
        <w:t>---------------------------- X 10</w:t>
      </w:r>
    </w:p>
    <w:p w:rsidR="00F03B56" w:rsidRDefault="00303145" w:rsidP="00F03B56">
      <w:pPr>
        <w:pStyle w:val="naisf"/>
        <w:shd w:val="clear" w:color="auto" w:fill="FFFFFF"/>
        <w:spacing w:before="0" w:after="0"/>
        <w:ind w:firstLine="306"/>
        <w:jc w:val="center"/>
        <w:rPr>
          <w:b/>
        </w:rPr>
      </w:pPr>
      <w:proofErr w:type="spellStart"/>
      <w:r w:rsidRPr="000A2FA2">
        <w:rPr>
          <w:b/>
        </w:rPr>
        <w:t>Lielākais</w:t>
      </w:r>
      <w:proofErr w:type="spellEnd"/>
      <w:r w:rsidRPr="000A2FA2">
        <w:rPr>
          <w:b/>
        </w:rPr>
        <w:t xml:space="preserve"> </w:t>
      </w:r>
      <w:proofErr w:type="spellStart"/>
      <w:r w:rsidRPr="000A2FA2">
        <w:rPr>
          <w:b/>
        </w:rPr>
        <w:t>pretendenta</w:t>
      </w:r>
      <w:proofErr w:type="spellEnd"/>
      <w:r w:rsidRPr="000A2FA2">
        <w:rPr>
          <w:b/>
        </w:rPr>
        <w:t xml:space="preserve"> </w:t>
      </w:r>
      <w:proofErr w:type="spellStart"/>
      <w:r w:rsidRPr="000A2FA2">
        <w:rPr>
          <w:b/>
        </w:rPr>
        <w:t>piedāvātais</w:t>
      </w:r>
      <w:proofErr w:type="spellEnd"/>
      <w:r w:rsidRPr="000A2FA2">
        <w:rPr>
          <w:b/>
        </w:rPr>
        <w:t xml:space="preserve"> </w:t>
      </w:r>
      <w:proofErr w:type="spellStart"/>
      <w:r w:rsidRPr="000A2FA2">
        <w:rPr>
          <w:b/>
        </w:rPr>
        <w:t>objekta</w:t>
      </w:r>
      <w:proofErr w:type="spellEnd"/>
      <w:r w:rsidRPr="000A2FA2">
        <w:rPr>
          <w:b/>
        </w:rPr>
        <w:t xml:space="preserve"> </w:t>
      </w:r>
      <w:proofErr w:type="spellStart"/>
      <w:r w:rsidRPr="000A2FA2">
        <w:rPr>
          <w:b/>
        </w:rPr>
        <w:t>apkalpošanā</w:t>
      </w:r>
      <w:proofErr w:type="spellEnd"/>
      <w:r w:rsidRPr="000A2FA2">
        <w:rPr>
          <w:b/>
        </w:rPr>
        <w:t xml:space="preserve"> </w:t>
      </w:r>
      <w:proofErr w:type="spellStart"/>
      <w:r w:rsidRPr="000A2FA2">
        <w:rPr>
          <w:b/>
        </w:rPr>
        <w:t>iesaistītā</w:t>
      </w:r>
      <w:proofErr w:type="spellEnd"/>
      <w:r w:rsidRPr="000A2FA2">
        <w:rPr>
          <w:b/>
        </w:rPr>
        <w:t xml:space="preserve"> </w:t>
      </w:r>
      <w:proofErr w:type="spellStart"/>
      <w:r w:rsidRPr="000A2FA2">
        <w:rPr>
          <w:b/>
        </w:rPr>
        <w:t>tiešā</w:t>
      </w:r>
      <w:proofErr w:type="spellEnd"/>
      <w:r w:rsidRPr="000A2FA2">
        <w:rPr>
          <w:b/>
        </w:rPr>
        <w:t xml:space="preserve"> </w:t>
      </w:r>
      <w:proofErr w:type="spellStart"/>
      <w:r w:rsidRPr="000A2FA2">
        <w:rPr>
          <w:b/>
        </w:rPr>
        <w:t>vadītāja</w:t>
      </w:r>
      <w:proofErr w:type="spellEnd"/>
      <w:r w:rsidRPr="000A2FA2">
        <w:rPr>
          <w:b/>
        </w:rPr>
        <w:t xml:space="preserve"> </w:t>
      </w:r>
      <w:proofErr w:type="spellStart"/>
      <w:r w:rsidRPr="000A2FA2">
        <w:rPr>
          <w:b/>
        </w:rPr>
        <w:t>uz</w:t>
      </w:r>
      <w:proofErr w:type="spellEnd"/>
      <w:r w:rsidRPr="000A2FA2">
        <w:rPr>
          <w:b/>
        </w:rPr>
        <w:t xml:space="preserve"> </w:t>
      </w:r>
      <w:proofErr w:type="spellStart"/>
      <w:r w:rsidRPr="000A2FA2">
        <w:rPr>
          <w:b/>
        </w:rPr>
        <w:t>vietas</w:t>
      </w:r>
      <w:proofErr w:type="spellEnd"/>
      <w:r w:rsidRPr="000A2FA2">
        <w:rPr>
          <w:b/>
        </w:rPr>
        <w:t xml:space="preserve"> </w:t>
      </w:r>
      <w:proofErr w:type="spellStart"/>
      <w:r w:rsidRPr="000A2FA2">
        <w:rPr>
          <w:b/>
        </w:rPr>
        <w:t>objektā</w:t>
      </w:r>
      <w:proofErr w:type="spellEnd"/>
      <w:r w:rsidRPr="000A2FA2">
        <w:rPr>
          <w:b/>
        </w:rPr>
        <w:t xml:space="preserve"> </w:t>
      </w:r>
      <w:proofErr w:type="spellStart"/>
      <w:r w:rsidRPr="000A2FA2">
        <w:rPr>
          <w:b/>
        </w:rPr>
        <w:t>pakalpojumu</w:t>
      </w:r>
      <w:proofErr w:type="spellEnd"/>
      <w:r w:rsidRPr="000A2FA2">
        <w:rPr>
          <w:b/>
        </w:rPr>
        <w:t xml:space="preserve"> </w:t>
      </w:r>
      <w:proofErr w:type="spellStart"/>
      <w:r w:rsidRPr="000A2FA2">
        <w:rPr>
          <w:b/>
        </w:rPr>
        <w:t>izpildei</w:t>
      </w:r>
      <w:proofErr w:type="spellEnd"/>
      <w:r w:rsidRPr="000A2FA2">
        <w:rPr>
          <w:b/>
        </w:rPr>
        <w:t xml:space="preserve"> </w:t>
      </w:r>
      <w:proofErr w:type="spellStart"/>
      <w:r w:rsidRPr="000A2FA2">
        <w:rPr>
          <w:b/>
        </w:rPr>
        <w:t>patērēto</w:t>
      </w:r>
      <w:proofErr w:type="spellEnd"/>
      <w:r w:rsidRPr="000A2FA2">
        <w:rPr>
          <w:b/>
        </w:rPr>
        <w:t xml:space="preserve"> </w:t>
      </w:r>
      <w:proofErr w:type="spellStart"/>
      <w:r w:rsidRPr="000A2FA2">
        <w:rPr>
          <w:b/>
        </w:rPr>
        <w:t>stundu</w:t>
      </w:r>
      <w:proofErr w:type="spellEnd"/>
      <w:r w:rsidRPr="000A2FA2">
        <w:rPr>
          <w:b/>
        </w:rPr>
        <w:t xml:space="preserve"> </w:t>
      </w:r>
      <w:proofErr w:type="spellStart"/>
      <w:r w:rsidRPr="000A2FA2">
        <w:rPr>
          <w:b/>
        </w:rPr>
        <w:t>skaits</w:t>
      </w:r>
      <w:proofErr w:type="spellEnd"/>
    </w:p>
    <w:p w:rsidR="00F03B56" w:rsidRDefault="00F03B56" w:rsidP="00F03B56">
      <w:pPr>
        <w:pStyle w:val="naisf"/>
        <w:shd w:val="clear" w:color="auto" w:fill="FFFFFF"/>
        <w:spacing w:before="0" w:after="0"/>
        <w:ind w:firstLine="306"/>
        <w:jc w:val="center"/>
        <w:rPr>
          <w:b/>
        </w:rPr>
      </w:pPr>
    </w:p>
    <w:p w:rsidR="00F03B56" w:rsidRDefault="00303145" w:rsidP="003E5A57">
      <w:pPr>
        <w:pStyle w:val="naisf"/>
        <w:numPr>
          <w:ilvl w:val="1"/>
          <w:numId w:val="19"/>
        </w:numPr>
        <w:shd w:val="clear" w:color="auto" w:fill="FFFFFF"/>
        <w:spacing w:before="0" w:after="0"/>
      </w:pPr>
      <w:proofErr w:type="spellStart"/>
      <w:r w:rsidRPr="000A2FA2">
        <w:rPr>
          <w:u w:val="single"/>
        </w:rPr>
        <w:lastRenderedPageBreak/>
        <w:t>Kopvērtējums</w:t>
      </w:r>
      <w:proofErr w:type="spellEnd"/>
      <w:r w:rsidRPr="000A2FA2">
        <w:rPr>
          <w:u w:val="single"/>
        </w:rPr>
        <w:t xml:space="preserve"> </w:t>
      </w:r>
      <w:proofErr w:type="spellStart"/>
      <w:r w:rsidRPr="000A2FA2">
        <w:rPr>
          <w:u w:val="single"/>
        </w:rPr>
        <w:t>katram</w:t>
      </w:r>
      <w:proofErr w:type="spellEnd"/>
      <w:r w:rsidRPr="000A2FA2">
        <w:rPr>
          <w:u w:val="single"/>
        </w:rPr>
        <w:t xml:space="preserve"> </w:t>
      </w:r>
      <w:proofErr w:type="spellStart"/>
      <w:r w:rsidRPr="000A2FA2">
        <w:rPr>
          <w:u w:val="single"/>
        </w:rPr>
        <w:t>piedāvājumam</w:t>
      </w:r>
      <w:proofErr w:type="spellEnd"/>
      <w:r w:rsidRPr="000A2FA2">
        <w:t xml:space="preserve"> </w:t>
      </w:r>
      <w:proofErr w:type="spellStart"/>
      <w:r w:rsidRPr="000A2FA2">
        <w:t>tiks</w:t>
      </w:r>
      <w:proofErr w:type="spellEnd"/>
      <w:r w:rsidRPr="000A2FA2">
        <w:t xml:space="preserve"> </w:t>
      </w:r>
      <w:proofErr w:type="spellStart"/>
      <w:r w:rsidRPr="000A2FA2">
        <w:t>iegūts</w:t>
      </w:r>
      <w:proofErr w:type="spellEnd"/>
      <w:r w:rsidRPr="000A2FA2">
        <w:t xml:space="preserve"> </w:t>
      </w:r>
      <w:proofErr w:type="spellStart"/>
      <w:r w:rsidRPr="000A2FA2">
        <w:t>saskaitot</w:t>
      </w:r>
      <w:proofErr w:type="spellEnd"/>
      <w:r w:rsidRPr="000A2FA2">
        <w:t xml:space="preserve"> </w:t>
      </w:r>
      <w:proofErr w:type="spellStart"/>
      <w:r w:rsidRPr="000A2FA2">
        <w:t>visos</w:t>
      </w:r>
      <w:proofErr w:type="spellEnd"/>
      <w:r w:rsidRPr="000A2FA2">
        <w:t xml:space="preserve"> </w:t>
      </w:r>
      <w:proofErr w:type="spellStart"/>
      <w:r w:rsidRPr="000A2FA2">
        <w:t>kritērijos</w:t>
      </w:r>
      <w:proofErr w:type="spellEnd"/>
      <w:r w:rsidRPr="000A2FA2">
        <w:t xml:space="preserve"> </w:t>
      </w:r>
      <w:proofErr w:type="spellStart"/>
      <w:r w:rsidRPr="000A2FA2">
        <w:t>iegūtos</w:t>
      </w:r>
      <w:proofErr w:type="spellEnd"/>
      <w:r w:rsidR="00F03B56">
        <w:t xml:space="preserve"> </w:t>
      </w:r>
      <w:proofErr w:type="spellStart"/>
      <w:r w:rsidRPr="000A2FA2">
        <w:t>punkt</w:t>
      </w:r>
      <w:r w:rsidR="00DF1AF4">
        <w:t>us</w:t>
      </w:r>
      <w:proofErr w:type="spellEnd"/>
      <w:r w:rsidR="00DF1AF4">
        <w:t xml:space="preserve">: </w:t>
      </w:r>
      <w:proofErr w:type="spellStart"/>
      <w:r w:rsidR="00DF1AF4">
        <w:t>Kopvērtējums</w:t>
      </w:r>
      <w:proofErr w:type="spellEnd"/>
      <w:r w:rsidR="00DF1AF4">
        <w:t xml:space="preserve"> = </w:t>
      </w:r>
      <w:r w:rsidR="007C63FA">
        <w:t>(</w:t>
      </w:r>
      <w:r w:rsidR="00DF1AF4">
        <w:t>A + B + C</w:t>
      </w:r>
      <w:r w:rsidR="007C63FA">
        <w:t>).</w:t>
      </w:r>
    </w:p>
    <w:p w:rsidR="007C63FA" w:rsidRDefault="00303145" w:rsidP="003E5A57">
      <w:pPr>
        <w:pStyle w:val="naisf"/>
        <w:numPr>
          <w:ilvl w:val="1"/>
          <w:numId w:val="19"/>
        </w:numPr>
        <w:shd w:val="clear" w:color="auto" w:fill="FFFFFF"/>
        <w:spacing w:before="0" w:after="0"/>
      </w:pPr>
      <w:proofErr w:type="spellStart"/>
      <w:r w:rsidRPr="00303840">
        <w:rPr>
          <w:u w:val="single"/>
        </w:rPr>
        <w:t>Katrs</w:t>
      </w:r>
      <w:proofErr w:type="spellEnd"/>
      <w:r w:rsidRPr="00303840">
        <w:rPr>
          <w:u w:val="single"/>
        </w:rPr>
        <w:t xml:space="preserve"> </w:t>
      </w:r>
      <w:proofErr w:type="spellStart"/>
      <w:r w:rsidRPr="00303840">
        <w:rPr>
          <w:u w:val="single"/>
        </w:rPr>
        <w:t>Iepirkuma</w:t>
      </w:r>
      <w:proofErr w:type="spellEnd"/>
      <w:r w:rsidRPr="00303840">
        <w:rPr>
          <w:u w:val="single"/>
        </w:rPr>
        <w:t xml:space="preserve"> </w:t>
      </w:r>
      <w:proofErr w:type="spellStart"/>
      <w:r w:rsidRPr="00303840">
        <w:rPr>
          <w:u w:val="single"/>
        </w:rPr>
        <w:t>komisijas</w:t>
      </w:r>
      <w:proofErr w:type="spellEnd"/>
      <w:r w:rsidRPr="00303840">
        <w:rPr>
          <w:u w:val="single"/>
        </w:rPr>
        <w:t xml:space="preserve"> </w:t>
      </w:r>
      <w:proofErr w:type="spellStart"/>
      <w:r w:rsidRPr="00303840">
        <w:rPr>
          <w:u w:val="single"/>
        </w:rPr>
        <w:t>loceklis</w:t>
      </w:r>
      <w:proofErr w:type="spellEnd"/>
      <w:r w:rsidRPr="00303840">
        <w:rPr>
          <w:u w:val="single"/>
        </w:rPr>
        <w:t xml:space="preserve"> </w:t>
      </w:r>
      <w:proofErr w:type="spellStart"/>
      <w:r w:rsidRPr="00303840">
        <w:rPr>
          <w:u w:val="single"/>
        </w:rPr>
        <w:t>piedāvājumus</w:t>
      </w:r>
      <w:proofErr w:type="spellEnd"/>
      <w:r w:rsidRPr="000A2FA2">
        <w:t xml:space="preserve"> </w:t>
      </w:r>
      <w:proofErr w:type="spellStart"/>
      <w:r w:rsidRPr="000A2FA2">
        <w:t>vērtē</w:t>
      </w:r>
      <w:proofErr w:type="spellEnd"/>
      <w:r w:rsidRPr="000A2FA2">
        <w:t xml:space="preserve"> </w:t>
      </w:r>
      <w:proofErr w:type="spellStart"/>
      <w:r w:rsidRPr="000A2FA2">
        <w:t>individuāli</w:t>
      </w:r>
      <w:proofErr w:type="spellEnd"/>
      <w:r w:rsidRPr="000A2FA2">
        <w:t xml:space="preserve">. </w:t>
      </w:r>
      <w:proofErr w:type="spellStart"/>
      <w:r w:rsidRPr="000A2FA2">
        <w:t>Kopējo</w:t>
      </w:r>
      <w:proofErr w:type="spellEnd"/>
      <w:r w:rsidRPr="000A2FA2">
        <w:t xml:space="preserve"> </w:t>
      </w:r>
      <w:proofErr w:type="spellStart"/>
      <w:r w:rsidRPr="000A2FA2">
        <w:t>punktu</w:t>
      </w:r>
      <w:proofErr w:type="spellEnd"/>
      <w:r w:rsidRPr="000A2FA2">
        <w:t xml:space="preserve"> </w:t>
      </w:r>
      <w:proofErr w:type="spellStart"/>
      <w:r w:rsidRPr="000A2FA2">
        <w:t>skaitu</w:t>
      </w:r>
      <w:proofErr w:type="spellEnd"/>
      <w:r w:rsidRPr="000A2FA2">
        <w:t xml:space="preserve"> </w:t>
      </w:r>
      <w:proofErr w:type="spellStart"/>
      <w:r w:rsidRPr="000A2FA2">
        <w:t>katram</w:t>
      </w:r>
      <w:proofErr w:type="spellEnd"/>
      <w:r w:rsidRPr="000A2FA2">
        <w:t xml:space="preserve"> </w:t>
      </w:r>
      <w:proofErr w:type="spellStart"/>
      <w:r w:rsidRPr="000A2FA2">
        <w:t>piedāvājumam</w:t>
      </w:r>
      <w:proofErr w:type="spellEnd"/>
      <w:r w:rsidRPr="000A2FA2">
        <w:t xml:space="preserve"> </w:t>
      </w:r>
      <w:proofErr w:type="spellStart"/>
      <w:r w:rsidRPr="000A2FA2">
        <w:t>aprēķina</w:t>
      </w:r>
      <w:proofErr w:type="spellEnd"/>
      <w:r w:rsidRPr="000A2FA2">
        <w:t xml:space="preserve">, </w:t>
      </w:r>
      <w:proofErr w:type="spellStart"/>
      <w:r w:rsidRPr="000A2FA2">
        <w:t>summējot</w:t>
      </w:r>
      <w:proofErr w:type="spellEnd"/>
      <w:r w:rsidRPr="000A2FA2">
        <w:t xml:space="preserve"> </w:t>
      </w:r>
      <w:proofErr w:type="spellStart"/>
      <w:r w:rsidRPr="000A2FA2">
        <w:t>katram</w:t>
      </w:r>
      <w:proofErr w:type="spellEnd"/>
      <w:r w:rsidRPr="000A2FA2">
        <w:t xml:space="preserve"> </w:t>
      </w:r>
      <w:proofErr w:type="spellStart"/>
      <w:r w:rsidRPr="000A2FA2">
        <w:t>piedāvājumam</w:t>
      </w:r>
      <w:proofErr w:type="spellEnd"/>
      <w:r w:rsidRPr="000A2FA2">
        <w:t xml:space="preserve"> </w:t>
      </w:r>
      <w:proofErr w:type="spellStart"/>
      <w:r w:rsidRPr="000A2FA2">
        <w:t>katra</w:t>
      </w:r>
      <w:proofErr w:type="spellEnd"/>
      <w:r w:rsidRPr="000A2FA2">
        <w:t xml:space="preserve"> </w:t>
      </w:r>
      <w:proofErr w:type="spellStart"/>
      <w:r w:rsidRPr="000A2FA2">
        <w:t>komisijas</w:t>
      </w:r>
      <w:proofErr w:type="spellEnd"/>
      <w:r w:rsidRPr="000A2FA2">
        <w:t xml:space="preserve"> </w:t>
      </w:r>
      <w:proofErr w:type="spellStart"/>
      <w:r w:rsidRPr="000A2FA2">
        <w:t>locekļa</w:t>
      </w:r>
      <w:proofErr w:type="spellEnd"/>
      <w:r w:rsidRPr="000A2FA2">
        <w:t xml:space="preserve"> </w:t>
      </w:r>
      <w:proofErr w:type="spellStart"/>
      <w:r w:rsidRPr="000A2FA2">
        <w:t>piešķirtos</w:t>
      </w:r>
      <w:proofErr w:type="spellEnd"/>
      <w:r w:rsidRPr="000A2FA2">
        <w:t xml:space="preserve"> </w:t>
      </w:r>
      <w:proofErr w:type="spellStart"/>
      <w:r w:rsidRPr="000A2FA2">
        <w:t>punktus</w:t>
      </w:r>
      <w:proofErr w:type="spellEnd"/>
      <w:r w:rsidRPr="000A2FA2">
        <w:t xml:space="preserve"> </w:t>
      </w:r>
      <w:proofErr w:type="gramStart"/>
      <w:r w:rsidRPr="000A2FA2">
        <w:t>un</w:t>
      </w:r>
      <w:proofErr w:type="gramEnd"/>
      <w:r w:rsidRPr="000A2FA2">
        <w:t xml:space="preserve"> </w:t>
      </w:r>
      <w:proofErr w:type="spellStart"/>
      <w:r w:rsidRPr="000A2FA2">
        <w:t>izdalot</w:t>
      </w:r>
      <w:proofErr w:type="spellEnd"/>
      <w:r w:rsidRPr="000A2FA2">
        <w:t xml:space="preserve"> </w:t>
      </w:r>
      <w:proofErr w:type="spellStart"/>
      <w:r w:rsidRPr="000A2FA2">
        <w:t>summu</w:t>
      </w:r>
      <w:proofErr w:type="spellEnd"/>
      <w:r w:rsidRPr="000A2FA2">
        <w:t xml:space="preserve"> </w:t>
      </w:r>
      <w:proofErr w:type="spellStart"/>
      <w:r w:rsidRPr="000A2FA2">
        <w:t>ar</w:t>
      </w:r>
      <w:proofErr w:type="spellEnd"/>
      <w:r w:rsidRPr="000A2FA2">
        <w:t xml:space="preserve"> </w:t>
      </w:r>
      <w:proofErr w:type="spellStart"/>
      <w:r w:rsidRPr="000A2FA2">
        <w:t>komisijas</w:t>
      </w:r>
      <w:proofErr w:type="spellEnd"/>
      <w:r w:rsidRPr="000A2FA2">
        <w:t xml:space="preserve"> </w:t>
      </w:r>
      <w:proofErr w:type="spellStart"/>
      <w:r w:rsidRPr="000A2FA2">
        <w:t>locekļu</w:t>
      </w:r>
      <w:proofErr w:type="spellEnd"/>
      <w:r w:rsidRPr="000A2FA2">
        <w:t xml:space="preserve"> </w:t>
      </w:r>
      <w:proofErr w:type="spellStart"/>
      <w:r w:rsidRPr="000A2FA2">
        <w:t>skaitu</w:t>
      </w:r>
      <w:proofErr w:type="spellEnd"/>
      <w:r w:rsidRPr="000A2FA2">
        <w:t xml:space="preserve">, </w:t>
      </w:r>
      <w:proofErr w:type="spellStart"/>
      <w:r w:rsidRPr="000A2FA2">
        <w:t>kuri</w:t>
      </w:r>
      <w:proofErr w:type="spellEnd"/>
      <w:r w:rsidRPr="000A2FA2">
        <w:t xml:space="preserve"> </w:t>
      </w:r>
      <w:proofErr w:type="spellStart"/>
      <w:r w:rsidRPr="000A2FA2">
        <w:t>piedalījušies</w:t>
      </w:r>
      <w:proofErr w:type="spellEnd"/>
      <w:r w:rsidRPr="000A2FA2">
        <w:t xml:space="preserve"> </w:t>
      </w:r>
      <w:proofErr w:type="spellStart"/>
      <w:r w:rsidRPr="000A2FA2">
        <w:t>vērtēšanā</w:t>
      </w:r>
      <w:proofErr w:type="spellEnd"/>
      <w:r w:rsidRPr="000A2FA2">
        <w:t xml:space="preserve">. Par </w:t>
      </w:r>
      <w:proofErr w:type="spellStart"/>
      <w:r w:rsidRPr="000A2FA2">
        <w:t>saimnieciski</w:t>
      </w:r>
      <w:proofErr w:type="spellEnd"/>
      <w:r w:rsidRPr="000A2FA2">
        <w:t xml:space="preserve"> </w:t>
      </w:r>
      <w:proofErr w:type="spellStart"/>
      <w:r w:rsidRPr="000A2FA2">
        <w:t>visizdevīgāko</w:t>
      </w:r>
      <w:proofErr w:type="spellEnd"/>
      <w:r w:rsidRPr="000A2FA2">
        <w:t xml:space="preserve"> </w:t>
      </w:r>
      <w:proofErr w:type="spellStart"/>
      <w:r w:rsidRPr="000A2FA2">
        <w:t>piedāvājumu</w:t>
      </w:r>
      <w:proofErr w:type="spellEnd"/>
      <w:r w:rsidRPr="000A2FA2">
        <w:t xml:space="preserve"> </w:t>
      </w:r>
      <w:proofErr w:type="spellStart"/>
      <w:r w:rsidRPr="000A2FA2">
        <w:t>komisija</w:t>
      </w:r>
      <w:proofErr w:type="spellEnd"/>
      <w:r w:rsidRPr="000A2FA2">
        <w:t xml:space="preserve"> </w:t>
      </w:r>
      <w:proofErr w:type="spellStart"/>
      <w:r w:rsidRPr="000A2FA2">
        <w:t>atzīst</w:t>
      </w:r>
      <w:proofErr w:type="spellEnd"/>
      <w:r w:rsidRPr="000A2FA2">
        <w:t xml:space="preserve"> to </w:t>
      </w:r>
      <w:proofErr w:type="spellStart"/>
      <w:r w:rsidRPr="000A2FA2">
        <w:t>piedāvājumu</w:t>
      </w:r>
      <w:proofErr w:type="spellEnd"/>
      <w:r w:rsidRPr="000A2FA2">
        <w:t xml:space="preserve">, </w:t>
      </w:r>
      <w:proofErr w:type="spellStart"/>
      <w:r w:rsidRPr="000A2FA2">
        <w:t>kas</w:t>
      </w:r>
      <w:proofErr w:type="spellEnd"/>
      <w:r w:rsidRPr="000A2FA2">
        <w:t xml:space="preserve">, </w:t>
      </w:r>
      <w:proofErr w:type="spellStart"/>
      <w:r w:rsidRPr="000A2FA2">
        <w:t>apkopojot</w:t>
      </w:r>
      <w:proofErr w:type="spellEnd"/>
      <w:r w:rsidRPr="000A2FA2">
        <w:t xml:space="preserve"> </w:t>
      </w:r>
      <w:proofErr w:type="spellStart"/>
      <w:r w:rsidRPr="000A2FA2">
        <w:t>individuālos</w:t>
      </w:r>
      <w:proofErr w:type="spellEnd"/>
      <w:r w:rsidRPr="000A2FA2">
        <w:t xml:space="preserve"> </w:t>
      </w:r>
      <w:proofErr w:type="spellStart"/>
      <w:r w:rsidRPr="000A2FA2">
        <w:t>vērtējumus</w:t>
      </w:r>
      <w:proofErr w:type="spellEnd"/>
      <w:r w:rsidRPr="000A2FA2">
        <w:t xml:space="preserve">, </w:t>
      </w:r>
      <w:proofErr w:type="spellStart"/>
      <w:r w:rsidRPr="000A2FA2">
        <w:t>ieguvis</w:t>
      </w:r>
      <w:proofErr w:type="spellEnd"/>
      <w:r w:rsidRPr="000A2FA2">
        <w:t xml:space="preserve"> </w:t>
      </w:r>
      <w:proofErr w:type="spellStart"/>
      <w:r w:rsidRPr="000A2FA2">
        <w:t>vislielāko</w:t>
      </w:r>
      <w:proofErr w:type="spellEnd"/>
      <w:r w:rsidRPr="000A2FA2">
        <w:t xml:space="preserve"> </w:t>
      </w:r>
      <w:proofErr w:type="spellStart"/>
      <w:r w:rsidRPr="000A2FA2">
        <w:t>punktu</w:t>
      </w:r>
      <w:proofErr w:type="spellEnd"/>
      <w:r w:rsidRPr="000A2FA2">
        <w:t xml:space="preserve"> </w:t>
      </w:r>
      <w:proofErr w:type="spellStart"/>
      <w:r w:rsidRPr="000A2FA2">
        <w:t>skaitu</w:t>
      </w:r>
      <w:proofErr w:type="spellEnd"/>
      <w:r w:rsidRPr="000A2FA2">
        <w:t>.</w:t>
      </w:r>
    </w:p>
    <w:p w:rsidR="006926CD" w:rsidRDefault="00303145" w:rsidP="00437E86">
      <w:pPr>
        <w:pStyle w:val="naisf"/>
        <w:numPr>
          <w:ilvl w:val="1"/>
          <w:numId w:val="19"/>
        </w:numPr>
        <w:shd w:val="clear" w:color="auto" w:fill="FFFFFF"/>
        <w:spacing w:before="0" w:after="0"/>
      </w:pPr>
      <w:r w:rsidRPr="003E5A57">
        <w:t xml:space="preserve">Par </w:t>
      </w:r>
      <w:proofErr w:type="spellStart"/>
      <w:r w:rsidRPr="003E5A57">
        <w:t>Iepirkuma</w:t>
      </w:r>
      <w:proofErr w:type="spellEnd"/>
      <w:r w:rsidRPr="003E5A57">
        <w:t xml:space="preserve"> </w:t>
      </w:r>
      <w:proofErr w:type="spellStart"/>
      <w:r w:rsidRPr="003E5A57">
        <w:t>izbeigšanu</w:t>
      </w:r>
      <w:proofErr w:type="spellEnd"/>
      <w:r w:rsidRPr="003E5A57">
        <w:t xml:space="preserve"> </w:t>
      </w:r>
      <w:proofErr w:type="spellStart"/>
      <w:r w:rsidRPr="003E5A57">
        <w:t>neizvēloties</w:t>
      </w:r>
      <w:proofErr w:type="spellEnd"/>
      <w:r w:rsidRPr="003E5A57">
        <w:t xml:space="preserve"> </w:t>
      </w:r>
      <w:proofErr w:type="spellStart"/>
      <w:r w:rsidRPr="003E5A57">
        <w:t>nevienu</w:t>
      </w:r>
      <w:proofErr w:type="spellEnd"/>
      <w:r w:rsidRPr="003E5A57">
        <w:t xml:space="preserve"> no </w:t>
      </w:r>
      <w:proofErr w:type="spellStart"/>
      <w:r w:rsidRPr="003E5A57">
        <w:t>piedāvājumiem</w:t>
      </w:r>
      <w:proofErr w:type="spellEnd"/>
      <w:r w:rsidRPr="003E5A57">
        <w:t xml:space="preserve">, </w:t>
      </w:r>
      <w:proofErr w:type="spellStart"/>
      <w:proofErr w:type="gramStart"/>
      <w:r w:rsidRPr="003E5A57">
        <w:t>ja</w:t>
      </w:r>
      <w:proofErr w:type="spellEnd"/>
      <w:proofErr w:type="gramEnd"/>
      <w:r w:rsidRPr="003E5A57">
        <w:t xml:space="preserve"> </w:t>
      </w:r>
      <w:proofErr w:type="spellStart"/>
      <w:r w:rsidRPr="003E5A57">
        <w:t>piedāvājumi</w:t>
      </w:r>
      <w:proofErr w:type="spellEnd"/>
      <w:r w:rsidRPr="003E5A57">
        <w:t xml:space="preserve"> </w:t>
      </w:r>
      <w:proofErr w:type="spellStart"/>
      <w:r w:rsidRPr="003E5A57">
        <w:t>nav</w:t>
      </w:r>
      <w:proofErr w:type="spellEnd"/>
      <w:r w:rsidRPr="003E5A57">
        <w:t xml:space="preserve"> </w:t>
      </w:r>
      <w:proofErr w:type="spellStart"/>
      <w:r w:rsidRPr="003E5A57">
        <w:t>iesniegti</w:t>
      </w:r>
      <w:proofErr w:type="spellEnd"/>
      <w:r w:rsidRPr="003E5A57">
        <w:t xml:space="preserve">, </w:t>
      </w:r>
      <w:proofErr w:type="spellStart"/>
      <w:r w:rsidRPr="003E5A57">
        <w:t>vai</w:t>
      </w:r>
      <w:proofErr w:type="spellEnd"/>
      <w:r w:rsidRPr="003E5A57">
        <w:t xml:space="preserve"> </w:t>
      </w:r>
      <w:proofErr w:type="spellStart"/>
      <w:r w:rsidRPr="003E5A57">
        <w:t>iesniegtie</w:t>
      </w:r>
      <w:proofErr w:type="spellEnd"/>
      <w:r w:rsidRPr="003E5A57">
        <w:t xml:space="preserve"> </w:t>
      </w:r>
      <w:proofErr w:type="spellStart"/>
      <w:r w:rsidRPr="003E5A57">
        <w:t>piedāvājumi</w:t>
      </w:r>
      <w:proofErr w:type="spellEnd"/>
      <w:r w:rsidRPr="003E5A57">
        <w:t xml:space="preserve"> </w:t>
      </w:r>
      <w:proofErr w:type="spellStart"/>
      <w:r w:rsidRPr="003E5A57">
        <w:t>neatbilst</w:t>
      </w:r>
      <w:proofErr w:type="spellEnd"/>
      <w:r w:rsidRPr="003E5A57">
        <w:t xml:space="preserve"> </w:t>
      </w:r>
      <w:proofErr w:type="spellStart"/>
      <w:r w:rsidRPr="003E5A57">
        <w:t>nolikuma</w:t>
      </w:r>
      <w:proofErr w:type="spellEnd"/>
      <w:r w:rsidRPr="003E5A57">
        <w:t xml:space="preserve"> </w:t>
      </w:r>
      <w:proofErr w:type="spellStart"/>
      <w:r w:rsidRPr="003E5A57">
        <w:t>prasībām</w:t>
      </w:r>
      <w:proofErr w:type="spellEnd"/>
      <w:r w:rsidRPr="003E5A57">
        <w:t>.</w:t>
      </w:r>
    </w:p>
    <w:p w:rsidR="007D7AB8" w:rsidRPr="003E5A57" w:rsidRDefault="006926CD" w:rsidP="006926CD">
      <w:pPr>
        <w:pStyle w:val="naisf"/>
        <w:numPr>
          <w:ilvl w:val="1"/>
          <w:numId w:val="19"/>
        </w:numPr>
        <w:shd w:val="clear" w:color="auto" w:fill="FFFFFF"/>
        <w:spacing w:before="0" w:after="0"/>
      </w:pPr>
      <w:r>
        <w:t xml:space="preserve"> </w:t>
      </w:r>
      <w:proofErr w:type="spellStart"/>
      <w:r w:rsidR="003E5A57" w:rsidRPr="007C63FA">
        <w:rPr>
          <w:lang w:eastAsia="en-US"/>
        </w:rPr>
        <w:t>Iepirkumu</w:t>
      </w:r>
      <w:proofErr w:type="spellEnd"/>
      <w:r w:rsidR="003E5A57" w:rsidRPr="007C63FA">
        <w:rPr>
          <w:lang w:eastAsia="en-US"/>
        </w:rPr>
        <w:t xml:space="preserve"> </w:t>
      </w:r>
      <w:proofErr w:type="spellStart"/>
      <w:r w:rsidR="003E5A57" w:rsidRPr="007C63FA">
        <w:rPr>
          <w:lang w:eastAsia="en-US"/>
        </w:rPr>
        <w:t>komisija</w:t>
      </w:r>
      <w:proofErr w:type="spellEnd"/>
      <w:r w:rsidR="003E5A57" w:rsidRPr="007C63FA">
        <w:rPr>
          <w:lang w:eastAsia="en-US"/>
        </w:rPr>
        <w:t xml:space="preserve"> </w:t>
      </w:r>
      <w:proofErr w:type="spellStart"/>
      <w:r w:rsidR="003E5A57" w:rsidRPr="007C63FA">
        <w:rPr>
          <w:lang w:eastAsia="en-US"/>
        </w:rPr>
        <w:t>neveiks</w:t>
      </w:r>
      <w:proofErr w:type="spellEnd"/>
      <w:r w:rsidR="003E5A57" w:rsidRPr="007C63FA">
        <w:rPr>
          <w:lang w:eastAsia="en-US"/>
        </w:rPr>
        <w:t xml:space="preserve"> </w:t>
      </w:r>
      <w:proofErr w:type="spellStart"/>
      <w:r w:rsidR="003E5A57" w:rsidRPr="007C63FA">
        <w:rPr>
          <w:lang w:eastAsia="en-US"/>
        </w:rPr>
        <w:t>matemātisko</w:t>
      </w:r>
      <w:proofErr w:type="spellEnd"/>
      <w:r w:rsidR="003E5A57" w:rsidRPr="007C63FA">
        <w:rPr>
          <w:lang w:eastAsia="en-US"/>
        </w:rPr>
        <w:t xml:space="preserve"> </w:t>
      </w:r>
      <w:proofErr w:type="spellStart"/>
      <w:r w:rsidR="003E5A57" w:rsidRPr="007C63FA">
        <w:rPr>
          <w:lang w:eastAsia="en-US"/>
        </w:rPr>
        <w:t>aprēķinu</w:t>
      </w:r>
      <w:proofErr w:type="spellEnd"/>
      <w:r w:rsidR="003E5A57" w:rsidRPr="007C63FA">
        <w:rPr>
          <w:lang w:eastAsia="en-US"/>
        </w:rPr>
        <w:t xml:space="preserve">, </w:t>
      </w:r>
      <w:proofErr w:type="spellStart"/>
      <w:proofErr w:type="gramStart"/>
      <w:r w:rsidR="003E5A57" w:rsidRPr="007C63FA">
        <w:rPr>
          <w:lang w:eastAsia="en-US"/>
        </w:rPr>
        <w:t>ja</w:t>
      </w:r>
      <w:proofErr w:type="spellEnd"/>
      <w:proofErr w:type="gramEnd"/>
      <w:r w:rsidR="003E5A57" w:rsidRPr="007C63FA">
        <w:rPr>
          <w:lang w:eastAsia="en-US"/>
        </w:rPr>
        <w:t xml:space="preserve"> </w:t>
      </w:r>
      <w:proofErr w:type="spellStart"/>
      <w:r w:rsidR="003E5A57" w:rsidRPr="007C63FA">
        <w:rPr>
          <w:lang w:eastAsia="en-US"/>
        </w:rPr>
        <w:t>piedāvājumu</w:t>
      </w:r>
      <w:proofErr w:type="spellEnd"/>
      <w:r w:rsidR="003E5A57" w:rsidRPr="007C63FA">
        <w:rPr>
          <w:lang w:eastAsia="en-US"/>
        </w:rPr>
        <w:t xml:space="preserve"> </w:t>
      </w:r>
      <w:proofErr w:type="spellStart"/>
      <w:r w:rsidR="003E5A57" w:rsidRPr="007C63FA">
        <w:rPr>
          <w:lang w:eastAsia="en-US"/>
        </w:rPr>
        <w:t>iesniegs</w:t>
      </w:r>
      <w:proofErr w:type="spellEnd"/>
      <w:r w:rsidR="003E5A57" w:rsidRPr="007C63FA">
        <w:rPr>
          <w:lang w:eastAsia="en-US"/>
        </w:rPr>
        <w:t xml:space="preserve"> </w:t>
      </w:r>
      <w:proofErr w:type="spellStart"/>
      <w:r w:rsidR="003E5A57" w:rsidRPr="007C63FA">
        <w:rPr>
          <w:lang w:eastAsia="en-US"/>
        </w:rPr>
        <w:t>tikai</w:t>
      </w:r>
      <w:proofErr w:type="spellEnd"/>
      <w:r w:rsidR="003E5A57" w:rsidRPr="007C63FA">
        <w:rPr>
          <w:lang w:eastAsia="en-US"/>
        </w:rPr>
        <w:t xml:space="preserve"> </w:t>
      </w:r>
      <w:proofErr w:type="spellStart"/>
      <w:r w:rsidR="003E5A57" w:rsidRPr="007C63FA">
        <w:rPr>
          <w:lang w:eastAsia="en-US"/>
        </w:rPr>
        <w:t>viens</w:t>
      </w:r>
      <w:proofErr w:type="spellEnd"/>
      <w:r w:rsidR="003E5A57" w:rsidRPr="007C63FA">
        <w:rPr>
          <w:lang w:eastAsia="en-US"/>
        </w:rPr>
        <w:t xml:space="preserve"> </w:t>
      </w:r>
      <w:proofErr w:type="spellStart"/>
      <w:r w:rsidR="003E5A57" w:rsidRPr="007C63FA">
        <w:rPr>
          <w:lang w:eastAsia="en-US"/>
        </w:rPr>
        <w:t>pretendents</w:t>
      </w:r>
      <w:proofErr w:type="spellEnd"/>
      <w:r w:rsidR="003E5A57" w:rsidRPr="007C63FA">
        <w:rPr>
          <w:lang w:eastAsia="en-US"/>
        </w:rPr>
        <w:t xml:space="preserve">, </w:t>
      </w:r>
      <w:proofErr w:type="spellStart"/>
      <w:r w:rsidR="003E5A57" w:rsidRPr="007C63FA">
        <w:rPr>
          <w:lang w:eastAsia="en-US"/>
        </w:rPr>
        <w:t>kurš</w:t>
      </w:r>
      <w:proofErr w:type="spellEnd"/>
      <w:r w:rsidR="003E5A57" w:rsidRPr="007C63FA">
        <w:rPr>
          <w:lang w:eastAsia="en-US"/>
        </w:rPr>
        <w:t xml:space="preserve"> </w:t>
      </w:r>
      <w:proofErr w:type="spellStart"/>
      <w:r w:rsidR="003E5A57">
        <w:rPr>
          <w:lang w:eastAsia="en-US"/>
        </w:rPr>
        <w:t>atbilst</w:t>
      </w:r>
      <w:proofErr w:type="spellEnd"/>
      <w:r w:rsidR="003E5A57">
        <w:rPr>
          <w:lang w:eastAsia="en-US"/>
        </w:rPr>
        <w:t xml:space="preserve"> </w:t>
      </w:r>
      <w:proofErr w:type="spellStart"/>
      <w:r w:rsidR="003E5A57">
        <w:rPr>
          <w:lang w:eastAsia="en-US"/>
        </w:rPr>
        <w:t>visām</w:t>
      </w:r>
      <w:proofErr w:type="spellEnd"/>
      <w:r w:rsidR="003E5A57">
        <w:rPr>
          <w:lang w:eastAsia="en-US"/>
        </w:rPr>
        <w:t xml:space="preserve"> </w:t>
      </w:r>
      <w:proofErr w:type="spellStart"/>
      <w:r w:rsidR="003E5A57">
        <w:rPr>
          <w:lang w:eastAsia="en-US"/>
        </w:rPr>
        <w:t>nolikuma</w:t>
      </w:r>
      <w:proofErr w:type="spellEnd"/>
      <w:r w:rsidR="003E5A57">
        <w:rPr>
          <w:lang w:eastAsia="en-US"/>
        </w:rPr>
        <w:t xml:space="preserve"> </w:t>
      </w:r>
      <w:proofErr w:type="spellStart"/>
      <w:r w:rsidR="003E5A57">
        <w:rPr>
          <w:lang w:eastAsia="en-US"/>
        </w:rPr>
        <w:t>prasībām</w:t>
      </w:r>
      <w:proofErr w:type="spellEnd"/>
      <w:r w:rsidR="003E5A57">
        <w:rPr>
          <w:lang w:eastAsia="en-US"/>
        </w:rPr>
        <w:t>.</w:t>
      </w:r>
    </w:p>
    <w:p w:rsidR="007D7AB8" w:rsidRDefault="009E0992" w:rsidP="006926CD">
      <w:pPr>
        <w:jc w:val="both"/>
        <w:rPr>
          <w:b/>
        </w:rPr>
      </w:pPr>
      <w:bookmarkStart w:id="1" w:name="bookmark13"/>
      <w:r>
        <w:rPr>
          <w:b/>
        </w:rPr>
        <w:t>19</w:t>
      </w:r>
      <w:r w:rsidR="00C441DA">
        <w:rPr>
          <w:b/>
        </w:rPr>
        <w:t>.Piedāvājumu vērtēšana un lēmuma pieņemšana</w:t>
      </w:r>
      <w:bookmarkEnd w:id="1"/>
      <w:r w:rsidR="00C441DA">
        <w:rPr>
          <w:b/>
        </w:rPr>
        <w:t>:</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19</w:t>
      </w:r>
      <w:r w:rsidR="00C441DA">
        <w:rPr>
          <w:rFonts w:ascii="Times New Roman" w:hAnsi="Times New Roman" w:cs="Times New Roman"/>
          <w:sz w:val="24"/>
          <w:szCs w:val="24"/>
        </w:rPr>
        <w:t>.1. Piedāvājumi, kas tiks iesniegti pēc paziņojumā norādītā termiņa un/vai neatbildīs iepirkuma prasībām, netiks izskatīti un vērtēti, un tiks nosūtīti (atdoti) atpakaļ iesniedzējam neatvērti.</w:t>
      </w:r>
    </w:p>
    <w:p w:rsidR="007D7AB8" w:rsidRDefault="009E0992">
      <w:pPr>
        <w:pStyle w:val="Heading2"/>
        <w:widowControl/>
        <w:numPr>
          <w:ilvl w:val="0"/>
          <w:numId w:val="0"/>
        </w:numPr>
        <w:tabs>
          <w:tab w:val="left" w:pos="567"/>
        </w:tabs>
        <w:spacing w:before="0" w:after="0"/>
        <w:ind w:left="567" w:hanging="567"/>
        <w:jc w:val="both"/>
        <w:rPr>
          <w:rFonts w:ascii="Times New Roman" w:hAnsi="Times New Roman" w:cs="Times New Roman"/>
          <w:b w:val="0"/>
          <w:szCs w:val="24"/>
        </w:rPr>
      </w:pPr>
      <w:r>
        <w:rPr>
          <w:rFonts w:ascii="Times New Roman" w:hAnsi="Times New Roman" w:cs="Times New Roman"/>
          <w:b w:val="0"/>
          <w:szCs w:val="24"/>
        </w:rPr>
        <w:t>19</w:t>
      </w:r>
      <w:r w:rsidR="00C441DA">
        <w:rPr>
          <w:rFonts w:ascii="Times New Roman" w:hAnsi="Times New Roman" w:cs="Times New Roman"/>
          <w:b w:val="0"/>
          <w:szCs w:val="24"/>
        </w:rPr>
        <w:t>.2. Piedāvājumu vērtēšanas laikā iepirkuma komisija pārbauda pretendenta atbilstību visām noteiktajām pretendentu kvalifikācijas un Iepirkuma prasībām.</w:t>
      </w:r>
    </w:p>
    <w:p w:rsidR="007D7AB8" w:rsidRDefault="009E0992">
      <w:pPr>
        <w:tabs>
          <w:tab w:val="left" w:pos="709"/>
        </w:tabs>
        <w:ind w:left="567" w:hanging="567"/>
        <w:jc w:val="both"/>
      </w:pPr>
      <w:r>
        <w:t>19</w:t>
      </w:r>
      <w:r w:rsidR="00C441DA">
        <w:t>.3. Pretendenta atbilstības pārbaudi iepirkuma prasību 16.1.2.un 16.1.3.apakšpunktiem, iepirkuma komisija veiks saskaņā ar Publisko iepirkumu likuma 9.panta astotās un devītās daļas nosacījumiem, savukārt, 16.1.1.apakšpunktam - saskaņā ar Publisko iepirkumu likuma 42.panta otrās daļas 1.punktā noteikto.</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19</w:t>
      </w:r>
      <w:r w:rsidR="00C441DA">
        <w:rPr>
          <w:rFonts w:ascii="Times New Roman" w:hAnsi="Times New Roman" w:cs="Times New Roman"/>
          <w:sz w:val="24"/>
          <w:szCs w:val="24"/>
        </w:rPr>
        <w:t>.4. Piedāvājumu vērtēšanas laikā iepirkuma komisija pārbauda, vai Piedāvājumos nav aritmētiskās kļūdas. Ja kļūdas tiek konstatētas, iepirkuma komisija tās izlabo.</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color w:val="FF0000"/>
          <w:sz w:val="24"/>
          <w:szCs w:val="24"/>
        </w:rPr>
      </w:pPr>
      <w:r>
        <w:rPr>
          <w:rFonts w:ascii="Times New Roman" w:hAnsi="Times New Roman" w:cs="Times New Roman"/>
          <w:sz w:val="24"/>
          <w:szCs w:val="24"/>
        </w:rPr>
        <w:t>19</w:t>
      </w:r>
      <w:r w:rsidR="00C84C1E">
        <w:rPr>
          <w:rFonts w:ascii="Times New Roman" w:hAnsi="Times New Roman" w:cs="Times New Roman"/>
          <w:sz w:val="24"/>
          <w:szCs w:val="24"/>
        </w:rPr>
        <w:t xml:space="preserve">.5. </w:t>
      </w:r>
      <w:r w:rsidR="00C441DA">
        <w:rPr>
          <w:rFonts w:ascii="Times New Roman" w:hAnsi="Times New Roman" w:cs="Times New Roman"/>
          <w:sz w:val="24"/>
          <w:szCs w:val="24"/>
        </w:rPr>
        <w:t>Piedāvājuma izvēles kritērijs ir cena. Iepirkuma komisija atzīs par uzvarētāju pretendentu, kura piedāvājums atzīts par saimnieciski izdevīgāko.</w:t>
      </w:r>
    </w:p>
    <w:p w:rsidR="007D7AB8" w:rsidRDefault="009E0992">
      <w:pPr>
        <w:pStyle w:val="Heading310"/>
        <w:keepNext/>
        <w:keepLines/>
        <w:shd w:val="clear" w:color="auto" w:fill="auto"/>
        <w:tabs>
          <w:tab w:val="left" w:pos="0"/>
        </w:tabs>
        <w:spacing w:before="0" w:after="0"/>
        <w:ind w:firstLine="0"/>
        <w:rPr>
          <w:rFonts w:ascii="Times New Roman" w:hAnsi="Times New Roman" w:cs="Times New Roman"/>
          <w:b/>
          <w:sz w:val="24"/>
          <w:szCs w:val="24"/>
        </w:rPr>
      </w:pPr>
      <w:r>
        <w:rPr>
          <w:rFonts w:ascii="Times New Roman" w:hAnsi="Times New Roman" w:cs="Times New Roman"/>
          <w:b/>
          <w:sz w:val="24"/>
          <w:szCs w:val="24"/>
        </w:rPr>
        <w:t>20</w:t>
      </w:r>
      <w:r w:rsidR="00C441DA">
        <w:rPr>
          <w:rFonts w:ascii="Times New Roman" w:hAnsi="Times New Roman" w:cs="Times New Roman"/>
          <w:b/>
          <w:sz w:val="24"/>
          <w:szCs w:val="24"/>
        </w:rPr>
        <w:t>. Informācijas apmaiņas kārtība:</w:t>
      </w:r>
    </w:p>
    <w:p w:rsidR="007D7AB8" w:rsidRDefault="009E0992">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20</w:t>
      </w:r>
      <w:r w:rsidR="00C441DA">
        <w:rPr>
          <w:rFonts w:ascii="Times New Roman" w:hAnsi="Times New Roman" w:cs="Times New Roman"/>
          <w:sz w:val="24"/>
          <w:szCs w:val="24"/>
        </w:rPr>
        <w:t xml:space="preserve">.1. </w:t>
      </w:r>
      <w:r w:rsidR="00C441DA" w:rsidRPr="003E5A57">
        <w:rPr>
          <w:rFonts w:ascii="Times New Roman" w:hAnsi="Times New Roman" w:cs="Times New Roman"/>
          <w:sz w:val="24"/>
          <w:szCs w:val="24"/>
        </w:rPr>
        <w:t xml:space="preserve">Informācijas apmaiņa starp Pasūtītāju un pretendentiem notiek rakstveidā pa pastu, faksu vai </w:t>
      </w:r>
      <w:r w:rsidR="00C441DA" w:rsidRPr="00740593">
        <w:rPr>
          <w:rFonts w:ascii="Times New Roman" w:hAnsi="Times New Roman" w:cs="Times New Roman"/>
          <w:sz w:val="24"/>
          <w:szCs w:val="24"/>
        </w:rPr>
        <w:t>elektroniski</w:t>
      </w:r>
      <w:r w:rsidR="00740593" w:rsidRPr="00740593">
        <w:rPr>
          <w:rFonts w:ascii="Times New Roman" w:hAnsi="Times New Roman" w:cs="Times New Roman"/>
          <w:sz w:val="24"/>
          <w:szCs w:val="24"/>
        </w:rPr>
        <w:t xml:space="preserve"> (</w:t>
      </w:r>
      <w:proofErr w:type="spellStart"/>
      <w:r w:rsidR="00740593" w:rsidRPr="00740593">
        <w:rPr>
          <w:rFonts w:ascii="Times New Roman" w:hAnsi="Times New Roman" w:cs="Times New Roman"/>
          <w:sz w:val="24"/>
          <w:szCs w:val="24"/>
        </w:rPr>
        <w:t>dn@knab.gov.lv</w:t>
      </w:r>
      <w:proofErr w:type="spellEnd"/>
      <w:r w:rsidR="00740593" w:rsidRPr="00740593">
        <w:rPr>
          <w:rFonts w:ascii="Times New Roman" w:hAnsi="Times New Roman" w:cs="Times New Roman"/>
          <w:sz w:val="24"/>
          <w:szCs w:val="24"/>
        </w:rPr>
        <w:t>)</w:t>
      </w:r>
      <w:r w:rsidR="00C441DA" w:rsidRPr="00740593">
        <w:rPr>
          <w:rFonts w:ascii="Times New Roman" w:hAnsi="Times New Roman" w:cs="Times New Roman"/>
          <w:sz w:val="24"/>
          <w:szCs w:val="24"/>
        </w:rPr>
        <w:t>,</w:t>
      </w:r>
      <w:r w:rsidR="00C441DA" w:rsidRPr="003E5A57">
        <w:rPr>
          <w:rFonts w:ascii="Times New Roman" w:hAnsi="Times New Roman" w:cs="Times New Roman"/>
          <w:sz w:val="24"/>
          <w:szCs w:val="24"/>
        </w:rPr>
        <w:t xml:space="preserve"> vai nododot personīgi Iepirkuma prasību 11.punktā norādītajā adresē.</w:t>
      </w:r>
    </w:p>
    <w:p w:rsidR="007D7AB8" w:rsidRDefault="009E0992" w:rsidP="00740593">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20</w:t>
      </w:r>
      <w:r w:rsidR="00C441DA">
        <w:rPr>
          <w:rFonts w:ascii="Times New Roman" w:hAnsi="Times New Roman" w:cs="Times New Roman"/>
          <w:sz w:val="24"/>
          <w:szCs w:val="24"/>
        </w:rPr>
        <w:t>.2. Lai informācija, kas nosūtīta pa faksu, iegūtu likumīgu spēku, tā vienlaikus jānosūta arī pa pastu.</w:t>
      </w:r>
    </w:p>
    <w:p w:rsidR="007D7AB8" w:rsidRDefault="009E0992">
      <w:pPr>
        <w:pStyle w:val="BodyText4"/>
        <w:shd w:val="clear" w:color="auto" w:fill="auto"/>
        <w:tabs>
          <w:tab w:val="left" w:pos="567"/>
        </w:tabs>
        <w:spacing w:after="0" w:line="240" w:lineRule="auto"/>
        <w:ind w:left="567" w:right="23" w:hanging="567"/>
        <w:jc w:val="both"/>
      </w:pPr>
      <w:r>
        <w:rPr>
          <w:rFonts w:ascii="Times New Roman" w:hAnsi="Times New Roman" w:cs="Times New Roman"/>
          <w:sz w:val="24"/>
          <w:szCs w:val="24"/>
        </w:rPr>
        <w:t>20</w:t>
      </w:r>
      <w:r w:rsidR="00C441DA">
        <w:rPr>
          <w:rFonts w:ascii="Times New Roman" w:hAnsi="Times New Roman" w:cs="Times New Roman"/>
          <w:sz w:val="24"/>
          <w:szCs w:val="24"/>
        </w:rPr>
        <w:t>.</w:t>
      </w:r>
      <w:r w:rsidR="00740593">
        <w:rPr>
          <w:rFonts w:ascii="Times New Roman" w:hAnsi="Times New Roman" w:cs="Times New Roman"/>
          <w:sz w:val="24"/>
          <w:szCs w:val="24"/>
        </w:rPr>
        <w:t>3</w:t>
      </w:r>
      <w:r w:rsidR="00C441DA">
        <w:rPr>
          <w:rFonts w:ascii="Times New Roman" w:hAnsi="Times New Roman" w:cs="Times New Roman"/>
          <w:sz w:val="24"/>
          <w:szCs w:val="24"/>
        </w:rPr>
        <w:t>.</w:t>
      </w:r>
      <w:r w:rsidR="00740593">
        <w:rPr>
          <w:rFonts w:ascii="Times New Roman" w:hAnsi="Times New Roman" w:cs="Times New Roman"/>
          <w:sz w:val="24"/>
          <w:szCs w:val="24"/>
        </w:rPr>
        <w:t xml:space="preserve"> </w:t>
      </w:r>
      <w:r w:rsidR="00C441DA">
        <w:rPr>
          <w:rFonts w:ascii="Times New Roman" w:hAnsi="Times New Roman" w:cs="Times New Roman"/>
          <w:color w:val="000000"/>
          <w:sz w:val="24"/>
          <w:szCs w:val="24"/>
        </w:rPr>
        <w:t xml:space="preserve">Ieinteresēto pretendentu pienākums ir pastāvīgi sekot mājas lapā </w:t>
      </w:r>
      <w:hyperlink r:id="rId10">
        <w:r w:rsidR="00C441DA">
          <w:rPr>
            <w:rStyle w:val="Internetasaite"/>
            <w:rFonts w:ascii="Times New Roman" w:hAnsi="Times New Roman" w:cs="Times New Roman"/>
            <w:color w:val="00000A"/>
            <w:sz w:val="24"/>
            <w:szCs w:val="24"/>
            <w:u w:val="none"/>
          </w:rPr>
          <w:t>https://www.knab.gov.lv/lv/knab/purchases/</w:t>
        </w:r>
      </w:hyperlink>
      <w:r w:rsidR="00C441DA">
        <w:rPr>
          <w:rFonts w:ascii="Times New Roman" w:hAnsi="Times New Roman" w:cs="Times New Roman"/>
          <w:sz w:val="24"/>
          <w:szCs w:val="24"/>
        </w:rPr>
        <w:t xml:space="preserve"> publicētajai informācijai par iepirkumu un </w:t>
      </w:r>
      <w:r w:rsidR="00C441DA">
        <w:rPr>
          <w:rFonts w:ascii="Times New Roman" w:hAnsi="Times New Roman" w:cs="Times New Roman"/>
          <w:color w:val="000000"/>
          <w:sz w:val="24"/>
          <w:szCs w:val="24"/>
        </w:rPr>
        <w:t xml:space="preserve">iekļaut to savā Piedāvājumā. Iepirkuma komisija nav atbildīga par to, ja kāds ieinteresētais piegādātājs nav iepazinies ar informāciju par šo iepirkuma procedūru, kurai ir nodrošināta brīva un tieša elektroniska pieeja interneta mājas lapā </w:t>
      </w:r>
      <w:hyperlink r:id="rId11">
        <w:r w:rsidR="00C441DA">
          <w:rPr>
            <w:rStyle w:val="Internetasaite"/>
            <w:rFonts w:ascii="Times New Roman" w:hAnsi="Times New Roman" w:cs="Times New Roman"/>
            <w:color w:val="00000A"/>
            <w:sz w:val="24"/>
            <w:szCs w:val="24"/>
            <w:u w:val="none"/>
          </w:rPr>
          <w:t>https://www.knab.gov.lv/lv/knab/purchases/</w:t>
        </w:r>
      </w:hyperlink>
      <w:r w:rsidR="00C441DA">
        <w:rPr>
          <w:rFonts w:ascii="Times New Roman" w:hAnsi="Times New Roman" w:cs="Times New Roman"/>
          <w:sz w:val="24"/>
          <w:szCs w:val="24"/>
        </w:rPr>
        <w:t>.</w:t>
      </w:r>
    </w:p>
    <w:p w:rsidR="007D7AB8" w:rsidRDefault="009E0992">
      <w:pPr>
        <w:pStyle w:val="BodyText4"/>
        <w:shd w:val="clear" w:color="auto" w:fill="auto"/>
        <w:tabs>
          <w:tab w:val="left" w:pos="567"/>
        </w:tabs>
        <w:spacing w:after="0" w:line="240" w:lineRule="auto"/>
        <w:ind w:left="567" w:right="23" w:hanging="567"/>
        <w:jc w:val="both"/>
        <w:rPr>
          <w:rFonts w:ascii="Times New Roman" w:hAnsi="Times New Roman" w:cs="Times New Roman"/>
          <w:b/>
          <w:sz w:val="24"/>
          <w:szCs w:val="24"/>
        </w:rPr>
      </w:pPr>
      <w:r>
        <w:rPr>
          <w:rFonts w:ascii="Times New Roman" w:hAnsi="Times New Roman" w:cs="Times New Roman"/>
          <w:b/>
          <w:sz w:val="24"/>
          <w:szCs w:val="24"/>
        </w:rPr>
        <w:t>21</w:t>
      </w:r>
      <w:r w:rsidR="00C441DA">
        <w:rPr>
          <w:rFonts w:ascii="Times New Roman" w:hAnsi="Times New Roman" w:cs="Times New Roman"/>
          <w:b/>
          <w:sz w:val="24"/>
          <w:szCs w:val="24"/>
        </w:rPr>
        <w:t>.Līguma darbības laiks:</w:t>
      </w:r>
    </w:p>
    <w:p w:rsidR="007D7AB8" w:rsidRDefault="00C441DA">
      <w:pPr>
        <w:jc w:val="both"/>
        <w:rPr>
          <w:lang w:eastAsia="en-US"/>
        </w:rPr>
      </w:pPr>
      <w:r>
        <w:rPr>
          <w:lang w:eastAsia="en-US"/>
        </w:rPr>
        <w:t>No iepirkuma līguma noslēgšanas dienas</w:t>
      </w:r>
      <w:r w:rsidR="00740593">
        <w:rPr>
          <w:lang w:eastAsia="en-US"/>
        </w:rPr>
        <w:t xml:space="preserve"> līdz līgumsummas sasniegšanai.</w:t>
      </w:r>
    </w:p>
    <w:p w:rsidR="007D7AB8" w:rsidRDefault="009E0992">
      <w:pPr>
        <w:ind w:left="709" w:hanging="709"/>
        <w:rPr>
          <w:b/>
          <w:lang w:eastAsia="en-US"/>
        </w:rPr>
      </w:pPr>
      <w:r>
        <w:rPr>
          <w:b/>
          <w:lang w:eastAsia="en-US"/>
        </w:rPr>
        <w:t>22</w:t>
      </w:r>
      <w:r w:rsidR="00C441DA">
        <w:rPr>
          <w:b/>
          <w:lang w:eastAsia="en-US"/>
        </w:rPr>
        <w:t>.Nobeiguma nosacījumi:</w:t>
      </w:r>
    </w:p>
    <w:p w:rsidR="007D7AB8" w:rsidRPr="000F51E5" w:rsidRDefault="009E0992">
      <w:pPr>
        <w:ind w:left="567" w:hanging="567"/>
        <w:jc w:val="both"/>
      </w:pPr>
      <w:r>
        <w:t>22</w:t>
      </w:r>
      <w:r w:rsidR="00C441DA">
        <w:t xml:space="preserve">.1.Informāciju par iepirkumu Pasūtītājs publicē savā mājas lapā </w:t>
      </w:r>
      <w:hyperlink r:id="rId12">
        <w:r w:rsidR="00C441DA" w:rsidRPr="000F51E5">
          <w:rPr>
            <w:rStyle w:val="Internetasaite"/>
          </w:rPr>
          <w:t>http://www.knab.gov.lv/lv/knab/purchases/</w:t>
        </w:r>
      </w:hyperlink>
      <w:r w:rsidR="00C441DA" w:rsidRPr="000F51E5">
        <w:t>.</w:t>
      </w:r>
    </w:p>
    <w:p w:rsidR="007D7AB8" w:rsidRPr="000F51E5" w:rsidRDefault="009E0992">
      <w:pPr>
        <w:jc w:val="both"/>
        <w:rPr>
          <w:b/>
          <w:lang w:eastAsia="en-US"/>
        </w:rPr>
      </w:pPr>
      <w:r w:rsidRPr="000F51E5">
        <w:rPr>
          <w:b/>
          <w:lang w:eastAsia="en-US"/>
        </w:rPr>
        <w:t>23</w:t>
      </w:r>
      <w:r w:rsidR="00704079">
        <w:rPr>
          <w:b/>
          <w:lang w:eastAsia="en-US"/>
        </w:rPr>
        <w:t>.Pielikumā uz 11 (vienpad</w:t>
      </w:r>
      <w:r w:rsidR="00C441DA" w:rsidRPr="000F51E5">
        <w:rPr>
          <w:b/>
          <w:lang w:eastAsia="en-US"/>
        </w:rPr>
        <w:t>smit) lapām:</w:t>
      </w:r>
    </w:p>
    <w:p w:rsidR="007D7AB8" w:rsidRPr="000F51E5" w:rsidRDefault="00C441DA">
      <w:pPr>
        <w:ind w:left="426" w:hanging="426"/>
        <w:jc w:val="both"/>
        <w:rPr>
          <w:lang w:eastAsia="en-US"/>
        </w:rPr>
      </w:pPr>
      <w:r w:rsidRPr="000F51E5">
        <w:rPr>
          <w:lang w:eastAsia="en-US"/>
        </w:rPr>
        <w:t xml:space="preserve">1. pielikums - Pieteikuma forma uz </w:t>
      </w:r>
      <w:r w:rsidR="00E71BB2" w:rsidRPr="000F51E5">
        <w:rPr>
          <w:lang w:eastAsia="en-US"/>
        </w:rPr>
        <w:t>2 (divām) lapām</w:t>
      </w:r>
      <w:r w:rsidRPr="000F51E5">
        <w:rPr>
          <w:lang w:eastAsia="en-US"/>
        </w:rPr>
        <w:t>;</w:t>
      </w:r>
    </w:p>
    <w:p w:rsidR="007D7AB8" w:rsidRPr="000F51E5" w:rsidRDefault="00C441DA">
      <w:pPr>
        <w:ind w:left="426" w:hanging="426"/>
        <w:jc w:val="both"/>
        <w:rPr>
          <w:lang w:eastAsia="en-US"/>
        </w:rPr>
      </w:pPr>
      <w:r w:rsidRPr="000F51E5">
        <w:rPr>
          <w:lang w:eastAsia="en-US"/>
        </w:rPr>
        <w:t>2. pielikums - Finanšu piedāvājums uz 1 (vienas) lapas;</w:t>
      </w:r>
    </w:p>
    <w:p w:rsidR="007D7AB8" w:rsidRPr="000F51E5" w:rsidRDefault="00C441DA">
      <w:pPr>
        <w:ind w:left="426" w:hanging="426"/>
        <w:jc w:val="both"/>
        <w:rPr>
          <w:lang w:eastAsia="en-US"/>
        </w:rPr>
      </w:pPr>
      <w:r w:rsidRPr="000F51E5">
        <w:rPr>
          <w:lang w:eastAsia="en-US"/>
        </w:rPr>
        <w:t xml:space="preserve">3. pielikums - Tehniskā specifikācija un tehniskais piedāvājums uz </w:t>
      </w:r>
      <w:r w:rsidR="00E71BB2" w:rsidRPr="000F51E5">
        <w:rPr>
          <w:lang w:eastAsia="en-US"/>
        </w:rPr>
        <w:t>3 (trīs</w:t>
      </w:r>
      <w:r w:rsidRPr="000F51E5">
        <w:rPr>
          <w:lang w:eastAsia="en-US"/>
        </w:rPr>
        <w:t>) lapām;</w:t>
      </w:r>
    </w:p>
    <w:p w:rsidR="007D7AB8" w:rsidRDefault="00C441DA">
      <w:pPr>
        <w:ind w:left="426" w:hanging="426"/>
        <w:jc w:val="both"/>
        <w:rPr>
          <w:lang w:eastAsia="en-US"/>
        </w:rPr>
      </w:pPr>
      <w:r w:rsidRPr="000F51E5">
        <w:rPr>
          <w:lang w:eastAsia="en-US"/>
        </w:rPr>
        <w:t>4. pielikums</w:t>
      </w:r>
      <w:r w:rsidR="00E71BB2" w:rsidRPr="000F51E5">
        <w:rPr>
          <w:lang w:eastAsia="en-US"/>
        </w:rPr>
        <w:t xml:space="preserve"> - Līgums ar pielikumiem, kopā uz 5 (piecām</w:t>
      </w:r>
      <w:r w:rsidRPr="000F51E5">
        <w:rPr>
          <w:lang w:eastAsia="en-US"/>
        </w:rPr>
        <w:t>) lapām.</w:t>
      </w:r>
    </w:p>
    <w:p w:rsidR="007D7AB8" w:rsidRDefault="007D7AB8">
      <w:pPr>
        <w:widowControl w:val="0"/>
        <w:tabs>
          <w:tab w:val="left" w:pos="540"/>
        </w:tabs>
        <w:jc w:val="both"/>
      </w:pPr>
    </w:p>
    <w:p w:rsidR="007D7AB8" w:rsidRDefault="007D7AB8">
      <w:pPr>
        <w:widowControl w:val="0"/>
        <w:tabs>
          <w:tab w:val="left" w:pos="540"/>
        </w:tabs>
        <w:jc w:val="both"/>
      </w:pPr>
    </w:p>
    <w:p w:rsidR="007D7AB8" w:rsidRDefault="007D7AB8">
      <w:pPr>
        <w:widowControl w:val="0"/>
        <w:tabs>
          <w:tab w:val="left" w:pos="540"/>
        </w:tabs>
        <w:jc w:val="both"/>
      </w:pPr>
    </w:p>
    <w:p w:rsidR="00262A2A" w:rsidRPr="00262A2A" w:rsidRDefault="00262A2A" w:rsidP="00262A2A">
      <w:pPr>
        <w:tabs>
          <w:tab w:val="left" w:pos="540"/>
        </w:tabs>
        <w:ind w:left="540" w:hanging="540"/>
      </w:pPr>
      <w:r>
        <w:t>Iepirkuma komisija:</w:t>
      </w:r>
      <w:bookmarkStart w:id="2" w:name="OLE_LINK2"/>
    </w:p>
    <w:p w:rsidR="00706242" w:rsidRDefault="00706242">
      <w:pPr>
        <w:jc w:val="right"/>
        <w:rPr>
          <w:sz w:val="20"/>
          <w:szCs w:val="20"/>
        </w:rPr>
      </w:pPr>
    </w:p>
    <w:p w:rsidR="00706242" w:rsidRDefault="00706242">
      <w:pPr>
        <w:jc w:val="right"/>
        <w:rPr>
          <w:sz w:val="20"/>
          <w:szCs w:val="20"/>
        </w:rPr>
      </w:pPr>
    </w:p>
    <w:p w:rsidR="00262A2A" w:rsidRDefault="00262A2A">
      <w:pPr>
        <w:jc w:val="right"/>
        <w:rPr>
          <w:sz w:val="20"/>
          <w:szCs w:val="20"/>
        </w:rPr>
      </w:pPr>
    </w:p>
    <w:p w:rsidR="00262A2A" w:rsidRDefault="00262A2A">
      <w:pPr>
        <w:jc w:val="right"/>
        <w:rPr>
          <w:sz w:val="20"/>
          <w:szCs w:val="20"/>
        </w:rPr>
      </w:pPr>
    </w:p>
    <w:p w:rsidR="00262A2A" w:rsidRDefault="00262A2A">
      <w:pPr>
        <w:jc w:val="right"/>
        <w:rPr>
          <w:sz w:val="20"/>
          <w:szCs w:val="20"/>
        </w:rPr>
      </w:pPr>
    </w:p>
    <w:p w:rsidR="00262A2A" w:rsidRDefault="00262A2A">
      <w:pPr>
        <w:jc w:val="right"/>
        <w:rPr>
          <w:sz w:val="20"/>
          <w:szCs w:val="20"/>
        </w:rPr>
      </w:pPr>
    </w:p>
    <w:p w:rsidR="00262A2A" w:rsidRDefault="00262A2A">
      <w:pPr>
        <w:jc w:val="right"/>
        <w:rPr>
          <w:sz w:val="20"/>
          <w:szCs w:val="20"/>
        </w:rPr>
      </w:pPr>
    </w:p>
    <w:p w:rsidR="00262A2A" w:rsidRDefault="00262A2A">
      <w:pPr>
        <w:jc w:val="right"/>
        <w:rPr>
          <w:sz w:val="20"/>
          <w:szCs w:val="20"/>
        </w:rPr>
      </w:pPr>
    </w:p>
    <w:p w:rsidR="007D7AB8" w:rsidRDefault="00C441DA">
      <w:pPr>
        <w:jc w:val="right"/>
        <w:rPr>
          <w:sz w:val="20"/>
          <w:szCs w:val="20"/>
        </w:rPr>
      </w:pPr>
      <w:r>
        <w:rPr>
          <w:sz w:val="20"/>
          <w:szCs w:val="20"/>
        </w:rPr>
        <w:t xml:space="preserve">Iepirkuma „Par telpu uzkopšanu ēkā Citadeles ielā 1” </w:t>
      </w:r>
    </w:p>
    <w:p w:rsidR="007D7AB8" w:rsidRDefault="00C441DA">
      <w:pPr>
        <w:jc w:val="right"/>
        <w:rPr>
          <w:sz w:val="20"/>
          <w:szCs w:val="20"/>
        </w:rPr>
      </w:pPr>
      <w:r>
        <w:rPr>
          <w:sz w:val="20"/>
          <w:szCs w:val="20"/>
        </w:rPr>
        <w:t>Nr. KNAB 2018/4 prasību</w:t>
      </w:r>
    </w:p>
    <w:p w:rsidR="007D7AB8" w:rsidRPr="002A6C6B" w:rsidRDefault="00C441DA" w:rsidP="00706242">
      <w:pPr>
        <w:jc w:val="right"/>
        <w:rPr>
          <w:sz w:val="20"/>
          <w:szCs w:val="20"/>
        </w:rPr>
      </w:pPr>
      <w:r>
        <w:rPr>
          <w:sz w:val="20"/>
          <w:szCs w:val="20"/>
        </w:rPr>
        <w:t xml:space="preserve">1.pielikums </w:t>
      </w:r>
      <w:bookmarkEnd w:id="2"/>
    </w:p>
    <w:p w:rsidR="007D7AB8" w:rsidRDefault="00C441DA">
      <w:pPr>
        <w:pStyle w:val="Bodytext50"/>
        <w:shd w:val="clear" w:color="auto" w:fill="auto"/>
        <w:tabs>
          <w:tab w:val="left" w:pos="7335"/>
        </w:tabs>
        <w:spacing w:before="0" w:after="0"/>
        <w:ind w:left="284"/>
        <w:jc w:val="center"/>
        <w:rPr>
          <w:rFonts w:ascii="Times New Roman" w:hAnsi="Times New Roman" w:cs="Times New Roman"/>
          <w:b/>
          <w:sz w:val="24"/>
          <w:szCs w:val="24"/>
        </w:rPr>
      </w:pPr>
      <w:r>
        <w:rPr>
          <w:rFonts w:ascii="Times New Roman" w:hAnsi="Times New Roman" w:cs="Times New Roman"/>
          <w:b/>
          <w:sz w:val="24"/>
          <w:szCs w:val="24"/>
        </w:rPr>
        <w:t>PIETEIKUMA FORMA</w:t>
      </w:r>
    </w:p>
    <w:p w:rsidR="007D7AB8" w:rsidRDefault="007D7AB8">
      <w:pPr>
        <w:jc w:val="center"/>
      </w:pPr>
    </w:p>
    <w:p w:rsidR="007D7AB8" w:rsidRDefault="00C441DA">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Datums</w:t>
      </w:r>
    </w:p>
    <w:p w:rsidR="007D7AB8" w:rsidRDefault="00C441DA">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Vieta</w:t>
      </w:r>
    </w:p>
    <w:p w:rsidR="007D7AB8" w:rsidRDefault="007D7AB8">
      <w:pPr>
        <w:pStyle w:val="Heading310"/>
        <w:keepNext/>
        <w:keepLines/>
        <w:shd w:val="clear" w:color="auto" w:fill="auto"/>
        <w:tabs>
          <w:tab w:val="left" w:leader="underscore" w:pos="9116"/>
        </w:tabs>
        <w:spacing w:before="0" w:after="0"/>
        <w:ind w:left="20" w:firstLine="0"/>
        <w:rPr>
          <w:rStyle w:val="Heading31"/>
          <w:rFonts w:eastAsiaTheme="minorHAnsi"/>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r>
        <w:rPr>
          <w:rStyle w:val="Heading31"/>
          <w:rFonts w:eastAsiaTheme="minorHAnsi"/>
          <w:sz w:val="24"/>
          <w:szCs w:val="24"/>
        </w:rPr>
        <w:t xml:space="preserve">Informācija par pretendentu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Pretendenta nosaukums: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Reģistrācijas numurs un datums: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Juridiskā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Vispārējā interneta adrese:</w:t>
      </w:r>
      <w:r>
        <w:rPr>
          <w:rFonts w:ascii="Times New Roman" w:hAnsi="Times New Roman" w:cs="Times New Roman"/>
          <w:sz w:val="24"/>
          <w:szCs w:val="24"/>
        </w:rPr>
        <w:tab/>
        <w:t>_______________________________________________</w:t>
      </w:r>
    </w:p>
    <w:p w:rsidR="007D7AB8" w:rsidRDefault="007D7AB8">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3" w:name="bookmark75"/>
      <w:r>
        <w:rPr>
          <w:rStyle w:val="Heading31"/>
          <w:rFonts w:eastAsiaTheme="minorHAnsi"/>
          <w:sz w:val="24"/>
          <w:szCs w:val="24"/>
        </w:rPr>
        <w:t>Finanšu rekvizīti</w:t>
      </w:r>
      <w:bookmarkEnd w:id="3"/>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Bankas nosaukums: </w:t>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Bankas kods: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Konta numurs:</w:t>
      </w:r>
      <w:r>
        <w:rPr>
          <w:rFonts w:ascii="Times New Roman" w:hAnsi="Times New Roman" w:cs="Times New Roman"/>
          <w:sz w:val="24"/>
          <w:szCs w:val="24"/>
        </w:rPr>
        <w:tab/>
      </w:r>
      <w:r>
        <w:rPr>
          <w:rFonts w:ascii="Times New Roman" w:hAnsi="Times New Roman" w:cs="Times New Roman"/>
          <w:sz w:val="24"/>
          <w:szCs w:val="24"/>
        </w:rPr>
        <w:tab/>
      </w:r>
    </w:p>
    <w:p w:rsidR="007D7AB8" w:rsidRDefault="007D7AB8">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4" w:name="bookmark76"/>
      <w:r>
        <w:rPr>
          <w:rStyle w:val="Heading31"/>
          <w:rFonts w:eastAsiaTheme="minorHAnsi"/>
          <w:sz w:val="24"/>
          <w:szCs w:val="24"/>
        </w:rPr>
        <w:t>Informācija par pretendenta kontaktpersonu (atbildīgo personu par iepirkumu)</w:t>
      </w:r>
      <w:bookmarkEnd w:id="4"/>
      <w:r>
        <w:rPr>
          <w:rFonts w:ascii="Times New Roman" w:hAnsi="Times New Roman" w:cs="Times New Roman"/>
          <w:sz w:val="24"/>
          <w:szCs w:val="24"/>
        </w:rPr>
        <w:tab/>
      </w:r>
    </w:p>
    <w:p w:rsidR="007D7AB8" w:rsidRDefault="00C441DA">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Vārds, uzvārds: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Ieņemamais amats: </w:t>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7D7AB8" w:rsidRDefault="00C441DA">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spacing w:after="116" w:line="240"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 Apstiprinām, ka spēsim izpildīt visas iepirkuma tehniskajā specifikācijā izvirzītās prasības.</w:t>
      </w:r>
    </w:p>
    <w:p w:rsidR="005927FA" w:rsidRPr="005927FA" w:rsidRDefault="005927FA">
      <w:pPr>
        <w:pStyle w:val="BodyText4"/>
        <w:shd w:val="clear" w:color="auto" w:fill="auto"/>
        <w:spacing w:after="116" w:line="240" w:lineRule="auto"/>
        <w:ind w:left="20" w:right="20" w:firstLine="0"/>
        <w:jc w:val="both"/>
        <w:rPr>
          <w:rFonts w:ascii="Times New Roman" w:hAnsi="Times New Roman" w:cs="Times New Roman"/>
          <w:sz w:val="24"/>
          <w:szCs w:val="24"/>
        </w:rPr>
      </w:pPr>
      <w:r w:rsidRPr="005927FA">
        <w:rPr>
          <w:rFonts w:ascii="Times New Roman" w:hAnsi="Times New Roman" w:cs="Times New Roman"/>
          <w:sz w:val="24"/>
          <w:szCs w:val="24"/>
        </w:rPr>
        <w:t xml:space="preserve">Ar šo mēs apliecinām, ka noslēgsim civiltiesiskās apdrošināšanas līgumu Objektam ar šādu apdrošināšanas summu __________________ (ne mazāk kā 100 000 EUR), </w:t>
      </w:r>
      <w:proofErr w:type="spellStart"/>
      <w:r w:rsidRPr="005927FA">
        <w:rPr>
          <w:rFonts w:ascii="Times New Roman" w:hAnsi="Times New Roman" w:cs="Times New Roman"/>
          <w:sz w:val="24"/>
          <w:szCs w:val="24"/>
        </w:rPr>
        <w:t>pašrisks</w:t>
      </w:r>
      <w:proofErr w:type="spellEnd"/>
      <w:r w:rsidRPr="005927FA">
        <w:rPr>
          <w:rFonts w:ascii="Times New Roman" w:hAnsi="Times New Roman" w:cs="Times New Roman"/>
          <w:sz w:val="24"/>
          <w:szCs w:val="24"/>
        </w:rPr>
        <w:t xml:space="preserve"> ___________ (ne lielāks kā 200 EUR), un iesniegsim polises kopiju 3 (trīs) darba dienu laikā no līguma abpusējas parakstīšanas brīža, ja mums tiks piešķirtas iepirkuma līguma slēgšanas tiesības. Apdrošināšanas polisē būs noteikts, ka trešā persona ir arī pasūtītājs, viņa darbinieki un manta.</w:t>
      </w:r>
    </w:p>
    <w:p w:rsidR="007D7AB8" w:rsidRDefault="00C441DA">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apstiprinām, ka mūsu Piedāvājums ir spēkā, t.i., saistošs iesniedzējam, līdz iepirkuma līguma noslēgšanai vai līdz dienai, kad iepirkums ir pārtraukts vai noslēdzies bez rezultātiem.</w:t>
      </w:r>
    </w:p>
    <w:p w:rsidR="007D7AB8" w:rsidRDefault="00C441DA">
      <w:pPr>
        <w:pStyle w:val="BodyText4"/>
        <w:shd w:val="clear" w:color="auto" w:fill="auto"/>
        <w:spacing w:after="78"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apliecinām, ka visa iesniegtā informācija ir patiesa.</w:t>
      </w:r>
    </w:p>
    <w:p w:rsidR="000A6C70" w:rsidRDefault="000A6C70" w:rsidP="000A6C70">
      <w:pPr>
        <w:rPr>
          <w:sz w:val="20"/>
          <w:szCs w:val="20"/>
        </w:rPr>
      </w:pPr>
    </w:p>
    <w:p w:rsidR="000F51E5" w:rsidRDefault="000F51E5" w:rsidP="000A6C70">
      <w:pPr>
        <w:rPr>
          <w:sz w:val="20"/>
          <w:szCs w:val="20"/>
        </w:rPr>
      </w:pPr>
    </w:p>
    <w:p w:rsidR="000F51E5" w:rsidRPr="004439AA" w:rsidRDefault="00C84C1E" w:rsidP="000F51E5">
      <w:pPr>
        <w:pStyle w:val="BodyText51"/>
        <w:shd w:val="clear" w:color="auto" w:fill="auto"/>
        <w:spacing w:after="0" w:line="240" w:lineRule="auto"/>
        <w:ind w:firstLine="0"/>
        <w:jc w:val="both"/>
        <w:rPr>
          <w:sz w:val="24"/>
          <w:szCs w:val="24"/>
        </w:rPr>
      </w:pPr>
      <w:r>
        <w:rPr>
          <w:sz w:val="24"/>
          <w:szCs w:val="24"/>
        </w:rPr>
        <w:t>Pretendents</w:t>
      </w:r>
      <w:r w:rsidR="000F51E5" w:rsidRPr="004439AA">
        <w:rPr>
          <w:sz w:val="24"/>
          <w:szCs w:val="24"/>
        </w:rPr>
        <w:t xml:space="preserve"> apliecina, ka pretendenta finanšu</w:t>
      </w:r>
    </w:p>
    <w:p w:rsidR="000F51E5" w:rsidRPr="004439AA" w:rsidRDefault="000F51E5" w:rsidP="000F51E5">
      <w:pPr>
        <w:pStyle w:val="BodyText51"/>
        <w:shd w:val="clear" w:color="auto" w:fill="auto"/>
        <w:tabs>
          <w:tab w:val="left" w:pos="1766"/>
          <w:tab w:val="left" w:leader="underscore" w:pos="4411"/>
        </w:tabs>
        <w:spacing w:after="0" w:line="240" w:lineRule="auto"/>
        <w:ind w:firstLine="0"/>
        <w:jc w:val="left"/>
        <w:rPr>
          <w:sz w:val="24"/>
          <w:szCs w:val="24"/>
        </w:rPr>
      </w:pPr>
      <w:r w:rsidRPr="004439AA">
        <w:rPr>
          <w:sz w:val="24"/>
          <w:szCs w:val="24"/>
        </w:rPr>
        <w:t>apgrozījums ir_____</w:t>
      </w:r>
      <w:r w:rsidRPr="004439AA">
        <w:rPr>
          <w:sz w:val="24"/>
          <w:szCs w:val="24"/>
        </w:rPr>
        <w:tab/>
        <w:t>EUR, kas atbilst Nolikuma 15.1.2.prasībām:  2015.gadā_______euro; 2016.gadā _________</w:t>
      </w:r>
      <w:proofErr w:type="spellStart"/>
      <w:r w:rsidRPr="004439AA">
        <w:rPr>
          <w:sz w:val="24"/>
          <w:szCs w:val="24"/>
        </w:rPr>
        <w:t>euro</w:t>
      </w:r>
      <w:proofErr w:type="spellEnd"/>
      <w:r w:rsidRPr="004439AA">
        <w:rPr>
          <w:sz w:val="24"/>
          <w:szCs w:val="24"/>
        </w:rPr>
        <w:t xml:space="preserve"> ; 2017.gadā _______ </w:t>
      </w:r>
      <w:proofErr w:type="spellStart"/>
      <w:r w:rsidRPr="004439AA">
        <w:rPr>
          <w:sz w:val="24"/>
          <w:szCs w:val="24"/>
        </w:rPr>
        <w:t>euro</w:t>
      </w:r>
      <w:proofErr w:type="spellEnd"/>
      <w:r w:rsidRPr="004439AA">
        <w:rPr>
          <w:sz w:val="24"/>
          <w:szCs w:val="24"/>
        </w:rPr>
        <w:t>.</w:t>
      </w:r>
    </w:p>
    <w:p w:rsidR="000F51E5" w:rsidRPr="004439AA" w:rsidRDefault="000F51E5" w:rsidP="000F51E5">
      <w:pPr>
        <w:pStyle w:val="BodyText51"/>
        <w:shd w:val="clear" w:color="auto" w:fill="auto"/>
        <w:tabs>
          <w:tab w:val="left" w:pos="1766"/>
          <w:tab w:val="left" w:leader="underscore" w:pos="4411"/>
        </w:tabs>
        <w:spacing w:after="0" w:line="240" w:lineRule="auto"/>
        <w:ind w:firstLine="0"/>
        <w:jc w:val="left"/>
        <w:rPr>
          <w:sz w:val="24"/>
          <w:szCs w:val="24"/>
        </w:rPr>
      </w:pPr>
    </w:p>
    <w:p w:rsidR="000F51E5" w:rsidRPr="004439AA" w:rsidRDefault="000F51E5" w:rsidP="000F51E5">
      <w:pPr>
        <w:pStyle w:val="BodyText51"/>
        <w:shd w:val="clear" w:color="auto" w:fill="auto"/>
        <w:spacing w:after="0"/>
        <w:ind w:left="260" w:right="580" w:firstLine="0"/>
        <w:jc w:val="left"/>
        <w:rPr>
          <w:sz w:val="24"/>
          <w:szCs w:val="24"/>
        </w:rPr>
      </w:pPr>
      <w:r w:rsidRPr="004439AA">
        <w:rPr>
          <w:sz w:val="24"/>
          <w:szCs w:val="24"/>
        </w:rPr>
        <w:t xml:space="preserve">Informācija par pēdējo trīs gadu laikā sniegtajiem pakalpojumiem atbilstoši </w:t>
      </w:r>
      <w:r w:rsidRPr="004439AA">
        <w:rPr>
          <w:sz w:val="24"/>
          <w:szCs w:val="24"/>
        </w:rPr>
        <w:lastRenderedPageBreak/>
        <w:t>Nolikuma 15.1.1.punkta prasībām:</w:t>
      </w: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tbl>
      <w:tblPr>
        <w:tblpPr w:leftFromText="180" w:rightFromText="180" w:vertAnchor="text" w:horzAnchor="margin" w:tblpY="496"/>
        <w:tblOverlap w:val="never"/>
        <w:tblW w:w="9362" w:type="dxa"/>
        <w:tblLayout w:type="fixed"/>
        <w:tblCellMar>
          <w:left w:w="10" w:type="dxa"/>
          <w:right w:w="10" w:type="dxa"/>
        </w:tblCellMar>
        <w:tblLook w:val="0000" w:firstRow="0" w:lastRow="0" w:firstColumn="0" w:lastColumn="0" w:noHBand="0" w:noVBand="0"/>
      </w:tblPr>
      <w:tblGrid>
        <w:gridCol w:w="7292"/>
        <w:gridCol w:w="2070"/>
      </w:tblGrid>
      <w:tr w:rsidR="00706242" w:rsidRPr="004439AA" w:rsidTr="00706242">
        <w:trPr>
          <w:trHeight w:hRule="exact" w:val="767"/>
        </w:trPr>
        <w:tc>
          <w:tcPr>
            <w:tcW w:w="7292" w:type="dxa"/>
            <w:tcBorders>
              <w:top w:val="single" w:sz="4" w:space="0" w:color="auto"/>
              <w:left w:val="single" w:sz="4" w:space="0" w:color="auto"/>
            </w:tcBorders>
            <w:shd w:val="clear" w:color="auto" w:fill="FFFFFF"/>
          </w:tcPr>
          <w:p w:rsidR="00706242" w:rsidRPr="004439AA" w:rsidRDefault="00706242" w:rsidP="00706242">
            <w:pPr>
              <w:pStyle w:val="BodyText51"/>
              <w:shd w:val="clear" w:color="auto" w:fill="auto"/>
              <w:spacing w:after="0" w:line="230" w:lineRule="exact"/>
              <w:ind w:firstLine="0"/>
              <w:jc w:val="both"/>
              <w:rPr>
                <w:sz w:val="24"/>
                <w:szCs w:val="24"/>
              </w:rPr>
            </w:pPr>
            <w:r w:rsidRPr="004439AA">
              <w:rPr>
                <w:sz w:val="24"/>
                <w:szCs w:val="24"/>
              </w:rPr>
              <w:t>Uzņēmuma definīcija*</w:t>
            </w:r>
          </w:p>
        </w:tc>
        <w:tc>
          <w:tcPr>
            <w:tcW w:w="2070" w:type="dxa"/>
            <w:tcBorders>
              <w:top w:val="single" w:sz="4" w:space="0" w:color="auto"/>
              <w:left w:val="single" w:sz="4" w:space="0" w:color="auto"/>
              <w:right w:val="single" w:sz="4" w:space="0" w:color="auto"/>
            </w:tcBorders>
            <w:shd w:val="clear" w:color="auto" w:fill="FFFFFF"/>
          </w:tcPr>
          <w:p w:rsidR="00706242" w:rsidRPr="004439AA" w:rsidRDefault="00706242" w:rsidP="00706242">
            <w:pPr>
              <w:pStyle w:val="BodyText51"/>
              <w:shd w:val="clear" w:color="auto" w:fill="auto"/>
              <w:spacing w:after="0" w:line="230" w:lineRule="exact"/>
              <w:ind w:firstLine="0"/>
              <w:jc w:val="both"/>
              <w:rPr>
                <w:sz w:val="24"/>
                <w:szCs w:val="24"/>
              </w:rPr>
            </w:pPr>
            <w:r w:rsidRPr="004439AA">
              <w:rPr>
                <w:sz w:val="24"/>
                <w:szCs w:val="24"/>
              </w:rPr>
              <w:t>Pretendents atzīmē, ja uzņēmums atbilst kādam no kritērijiem</w:t>
            </w:r>
          </w:p>
        </w:tc>
      </w:tr>
      <w:tr w:rsidR="00706242" w:rsidRPr="004439AA" w:rsidTr="00706242">
        <w:trPr>
          <w:trHeight w:hRule="exact" w:val="752"/>
        </w:trPr>
        <w:tc>
          <w:tcPr>
            <w:tcW w:w="7292" w:type="dxa"/>
            <w:tcBorders>
              <w:top w:val="single" w:sz="4" w:space="0" w:color="auto"/>
              <w:left w:val="single" w:sz="4" w:space="0" w:color="auto"/>
            </w:tcBorders>
            <w:shd w:val="clear" w:color="auto" w:fill="FFFFFF"/>
          </w:tcPr>
          <w:p w:rsidR="00706242" w:rsidRPr="004439AA" w:rsidRDefault="00706242" w:rsidP="00706242">
            <w:pPr>
              <w:pStyle w:val="BodyText51"/>
              <w:shd w:val="clear" w:color="auto" w:fill="auto"/>
              <w:spacing w:after="0" w:line="230" w:lineRule="exact"/>
              <w:ind w:firstLine="0"/>
              <w:jc w:val="both"/>
              <w:rPr>
                <w:sz w:val="24"/>
                <w:szCs w:val="24"/>
              </w:rPr>
            </w:pPr>
            <w:r w:rsidRPr="004439AA">
              <w:rPr>
                <w:sz w:val="24"/>
                <w:szCs w:val="24"/>
              </w:rPr>
              <w:t xml:space="preserve">Mazais uzņēmums ir uzņēmums, kurā nodarbinātas mazāk nekā 50 personas un kura gada apgrozījums un/vai gada bilance kopā nepārsniedz 10 miljonus </w:t>
            </w:r>
            <w:proofErr w:type="spellStart"/>
            <w:r w:rsidRPr="004439AA">
              <w:rPr>
                <w:sz w:val="24"/>
                <w:szCs w:val="24"/>
              </w:rPr>
              <w:t>euro</w:t>
            </w:r>
            <w:proofErr w:type="spellEnd"/>
            <w:r w:rsidRPr="004439AA">
              <w:rPr>
                <w:sz w:val="24"/>
                <w:szCs w:val="24"/>
              </w:rPr>
              <w:t>;</w:t>
            </w:r>
          </w:p>
        </w:tc>
        <w:tc>
          <w:tcPr>
            <w:tcW w:w="2070" w:type="dxa"/>
            <w:tcBorders>
              <w:top w:val="single" w:sz="4" w:space="0" w:color="auto"/>
              <w:left w:val="single" w:sz="4" w:space="0" w:color="auto"/>
              <w:right w:val="single" w:sz="4" w:space="0" w:color="auto"/>
            </w:tcBorders>
            <w:shd w:val="clear" w:color="auto" w:fill="FFFFFF"/>
          </w:tcPr>
          <w:p w:rsidR="00706242" w:rsidRPr="004439AA" w:rsidRDefault="00706242" w:rsidP="00706242"/>
        </w:tc>
      </w:tr>
      <w:tr w:rsidR="00706242" w:rsidRPr="004439AA" w:rsidTr="00706242">
        <w:trPr>
          <w:trHeight w:hRule="exact" w:val="1146"/>
        </w:trPr>
        <w:tc>
          <w:tcPr>
            <w:tcW w:w="7292" w:type="dxa"/>
            <w:tcBorders>
              <w:top w:val="single" w:sz="4" w:space="0" w:color="auto"/>
              <w:left w:val="single" w:sz="4" w:space="0" w:color="auto"/>
              <w:bottom w:val="single" w:sz="4" w:space="0" w:color="auto"/>
            </w:tcBorders>
            <w:shd w:val="clear" w:color="auto" w:fill="FFFFFF"/>
          </w:tcPr>
          <w:p w:rsidR="00706242" w:rsidRPr="004439AA" w:rsidRDefault="00706242" w:rsidP="00706242">
            <w:pPr>
              <w:pStyle w:val="BodyText51"/>
              <w:shd w:val="clear" w:color="auto" w:fill="auto"/>
              <w:spacing w:after="0" w:line="226" w:lineRule="exact"/>
              <w:ind w:firstLine="0"/>
              <w:jc w:val="both"/>
              <w:rPr>
                <w:sz w:val="24"/>
                <w:szCs w:val="24"/>
              </w:rPr>
            </w:pPr>
            <w:r w:rsidRPr="004439AA">
              <w:rPr>
                <w:sz w:val="24"/>
                <w:szCs w:val="24"/>
              </w:rPr>
              <w:t xml:space="preserve">Vidējais uzņēmums ir uzņēmums, kas nav mazais uzņēmums, un kurā nodarbinātas mazāk nekā 250 personas un kura gada apgrozījums nepārsniedz 50 miljonus </w:t>
            </w:r>
            <w:proofErr w:type="spellStart"/>
            <w:r w:rsidRPr="004439AA">
              <w:rPr>
                <w:sz w:val="24"/>
                <w:szCs w:val="24"/>
              </w:rPr>
              <w:t>euro</w:t>
            </w:r>
            <w:proofErr w:type="spellEnd"/>
            <w:r w:rsidRPr="004439AA">
              <w:rPr>
                <w:sz w:val="24"/>
                <w:szCs w:val="24"/>
              </w:rPr>
              <w:t xml:space="preserve">, un/vai, kura gada bilance kopā nepārsniedz 43 miljonus </w:t>
            </w:r>
            <w:proofErr w:type="spellStart"/>
            <w:r w:rsidRPr="004439AA">
              <w:rPr>
                <w:sz w:val="24"/>
                <w:szCs w:val="24"/>
              </w:rPr>
              <w:t>euro</w:t>
            </w:r>
            <w:proofErr w:type="spellEnd"/>
            <w:r w:rsidRPr="004439AA">
              <w:rPr>
                <w:sz w:val="24"/>
                <w:szCs w:val="24"/>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706242" w:rsidRPr="004439AA" w:rsidRDefault="00706242" w:rsidP="00706242"/>
        </w:tc>
      </w:tr>
    </w:tbl>
    <w:p w:rsidR="00706242" w:rsidRPr="004439AA" w:rsidRDefault="00706242" w:rsidP="00706242">
      <w:pPr>
        <w:framePr w:w="8899" w:wrap="notBeside" w:vAnchor="text" w:hAnchor="page" w:x="1698" w:y="2810"/>
        <w:spacing w:line="230" w:lineRule="exact"/>
      </w:pPr>
      <w:r w:rsidRPr="004439AA">
        <w:rPr>
          <w:rStyle w:val="Tablecaption"/>
          <w:rFonts w:eastAsia="Courier New"/>
          <w:sz w:val="24"/>
          <w:szCs w:val="24"/>
        </w:rPr>
        <w:t>Informējam, ka uzņēmuma definīcija atbilst tabulā norādītajai sadaļai.</w:t>
      </w:r>
    </w:p>
    <w:p w:rsidR="00706242" w:rsidRPr="004439AA" w:rsidRDefault="00706242" w:rsidP="00706242">
      <w:pPr>
        <w:framePr w:w="8899" w:wrap="notBeside" w:vAnchor="text" w:hAnchor="page" w:x="1698" w:y="2810"/>
        <w:spacing w:line="230" w:lineRule="exact"/>
      </w:pPr>
      <w:r w:rsidRPr="004439AA">
        <w:t>*</w:t>
      </w:r>
      <w:hyperlink r:id="rId13" w:history="1">
        <w:r w:rsidRPr="004439AA">
          <w:rPr>
            <w:rStyle w:val="Hyperlink"/>
          </w:rPr>
          <w:t xml:space="preserve"> https://www.iub.gov.lv/sites/default/files/upload/skaidrojums </w:t>
        </w:r>
        <w:proofErr w:type="spellStart"/>
        <w:r w:rsidRPr="004439AA">
          <w:rPr>
            <w:rStyle w:val="Hyperlink"/>
          </w:rPr>
          <w:t>mazajie</w:t>
        </w:r>
        <w:proofErr w:type="spellEnd"/>
        <w:r w:rsidRPr="004439AA">
          <w:rPr>
            <w:rStyle w:val="Hyperlink"/>
          </w:rPr>
          <w:t xml:space="preserve"> </w:t>
        </w:r>
        <w:proofErr w:type="spellStart"/>
        <w:r w:rsidRPr="004439AA">
          <w:rPr>
            <w:rStyle w:val="Hyperlink"/>
          </w:rPr>
          <w:t>videjie</w:t>
        </w:r>
        <w:proofErr w:type="spellEnd"/>
        <w:r w:rsidRPr="004439AA">
          <w:rPr>
            <w:rStyle w:val="Hyperlink"/>
          </w:rPr>
          <w:t xml:space="preserve"> </w:t>
        </w:r>
        <w:proofErr w:type="spellStart"/>
        <w:r w:rsidRPr="004439AA">
          <w:rPr>
            <w:rStyle w:val="Hyperlink"/>
          </w:rPr>
          <w:t>uzn.pdf</w:t>
        </w:r>
        <w:proofErr w:type="spellEnd"/>
      </w:hyperlink>
    </w:p>
    <w:p w:rsidR="00706242" w:rsidRPr="004439AA" w:rsidRDefault="00706242" w:rsidP="00706242">
      <w:pPr>
        <w:pStyle w:val="BodyText51"/>
        <w:shd w:val="clear" w:color="auto" w:fill="auto"/>
        <w:spacing w:after="0" w:line="240" w:lineRule="auto"/>
        <w:ind w:firstLine="0"/>
        <w:jc w:val="both"/>
        <w:rPr>
          <w:sz w:val="24"/>
          <w:szCs w:val="24"/>
        </w:rPr>
      </w:pPr>
    </w:p>
    <w:p w:rsidR="00706242" w:rsidRPr="004439AA" w:rsidRDefault="00706242" w:rsidP="00706242">
      <w:pPr>
        <w:pStyle w:val="BodyText51"/>
        <w:shd w:val="clear" w:color="auto" w:fill="auto"/>
        <w:spacing w:after="0" w:line="240" w:lineRule="auto"/>
        <w:ind w:firstLine="0"/>
        <w:jc w:val="both"/>
        <w:rPr>
          <w:sz w:val="24"/>
          <w:szCs w:val="24"/>
        </w:rPr>
      </w:pPr>
    </w:p>
    <w:p w:rsidR="00706242" w:rsidRPr="004439AA" w:rsidRDefault="00706242" w:rsidP="00706242">
      <w:pPr>
        <w:pStyle w:val="BodyText51"/>
        <w:shd w:val="clear" w:color="auto" w:fill="auto"/>
        <w:spacing w:after="0" w:line="240" w:lineRule="auto"/>
        <w:ind w:firstLine="0"/>
        <w:jc w:val="both"/>
        <w:rPr>
          <w:sz w:val="24"/>
          <w:szCs w:val="24"/>
        </w:rPr>
      </w:pPr>
    </w:p>
    <w:p w:rsidR="00706242" w:rsidRPr="004439AA" w:rsidRDefault="00706242" w:rsidP="00706242">
      <w:pPr>
        <w:pStyle w:val="BodyText51"/>
        <w:shd w:val="clear" w:color="auto" w:fill="auto"/>
        <w:spacing w:after="0" w:line="240" w:lineRule="auto"/>
        <w:ind w:firstLine="0"/>
        <w:jc w:val="both"/>
        <w:rPr>
          <w:sz w:val="24"/>
          <w:szCs w:val="24"/>
        </w:rPr>
      </w:pPr>
    </w:p>
    <w:p w:rsidR="00706242" w:rsidRPr="004439AA" w:rsidRDefault="00706242" w:rsidP="00706242">
      <w:pPr>
        <w:pStyle w:val="BodyText51"/>
        <w:shd w:val="clear" w:color="auto" w:fill="auto"/>
        <w:spacing w:after="0" w:line="240" w:lineRule="auto"/>
        <w:ind w:firstLine="0"/>
        <w:jc w:val="both"/>
        <w:rPr>
          <w:sz w:val="24"/>
          <w:szCs w:val="24"/>
        </w:rPr>
      </w:pPr>
    </w:p>
    <w:p w:rsidR="00706242" w:rsidRPr="004439AA" w:rsidRDefault="00706242" w:rsidP="00706242">
      <w:pPr>
        <w:jc w:val="both"/>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01"/>
        <w:gridCol w:w="3553"/>
        <w:gridCol w:w="2244"/>
      </w:tblGrid>
      <w:tr w:rsidR="00706242" w:rsidRPr="004439AA" w:rsidTr="00067742">
        <w:trPr>
          <w:trHeight w:val="474"/>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bookmarkStart w:id="5" w:name="_Hlk155763894"/>
            <w:r w:rsidRPr="004439AA">
              <w:rPr>
                <w:b/>
                <w:sz w:val="24"/>
                <w:szCs w:val="24"/>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r w:rsidRPr="004439AA">
              <w:rPr>
                <w:b/>
                <w:sz w:val="24"/>
                <w:szCs w:val="24"/>
              </w:rPr>
              <w:t>Lielākie</w:t>
            </w:r>
          </w:p>
          <w:p w:rsidR="00706242" w:rsidRPr="004439AA" w:rsidRDefault="004439AA" w:rsidP="00067742">
            <w:pPr>
              <w:pStyle w:val="Header"/>
              <w:tabs>
                <w:tab w:val="num" w:pos="851"/>
              </w:tabs>
              <w:jc w:val="center"/>
              <w:rPr>
                <w:b/>
                <w:sz w:val="24"/>
                <w:szCs w:val="24"/>
              </w:rPr>
            </w:pPr>
            <w:r w:rsidRPr="004439AA">
              <w:rPr>
                <w:b/>
                <w:sz w:val="24"/>
                <w:szCs w:val="24"/>
              </w:rPr>
              <w:t>K</w:t>
            </w:r>
            <w:r w:rsidR="00706242" w:rsidRPr="004439AA">
              <w:rPr>
                <w:b/>
                <w:sz w:val="24"/>
                <w:szCs w:val="24"/>
              </w:rPr>
              <w:t>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r w:rsidRPr="004439AA">
              <w:rPr>
                <w:b/>
                <w:sz w:val="24"/>
                <w:szCs w:val="24"/>
              </w:rPr>
              <w:t>Pakalpojuma</w:t>
            </w:r>
          </w:p>
          <w:p w:rsidR="00706242" w:rsidRPr="004439AA" w:rsidRDefault="00706242" w:rsidP="00067742">
            <w:pPr>
              <w:pStyle w:val="Header"/>
              <w:tabs>
                <w:tab w:val="num" w:pos="851"/>
              </w:tabs>
              <w:jc w:val="center"/>
              <w:rPr>
                <w:b/>
                <w:sz w:val="24"/>
                <w:szCs w:val="24"/>
              </w:rPr>
            </w:pPr>
            <w:r w:rsidRPr="004439AA">
              <w:rPr>
                <w:b/>
                <w:sz w:val="24"/>
                <w:szCs w:val="24"/>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r w:rsidRPr="004439AA">
              <w:rPr>
                <w:b/>
                <w:sz w:val="24"/>
                <w:szCs w:val="24"/>
              </w:rPr>
              <w:t>Klienta kontaktpersona, tālrunis</w:t>
            </w:r>
          </w:p>
        </w:tc>
      </w:tr>
      <w:bookmarkEnd w:id="5"/>
      <w:tr w:rsidR="00706242" w:rsidRPr="004439AA" w:rsidTr="00067742">
        <w:trPr>
          <w:trHeight w:val="64"/>
        </w:trPr>
        <w:tc>
          <w:tcPr>
            <w:tcW w:w="1007"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2001"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2244"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r>
      <w:tr w:rsidR="00706242" w:rsidRPr="004439AA" w:rsidTr="00067742">
        <w:trPr>
          <w:trHeight w:val="64"/>
        </w:trPr>
        <w:tc>
          <w:tcPr>
            <w:tcW w:w="1007"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2001"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2244"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r>
      <w:tr w:rsidR="00706242" w:rsidRPr="004439AA" w:rsidTr="00067742">
        <w:trPr>
          <w:trHeight w:val="64"/>
        </w:trPr>
        <w:tc>
          <w:tcPr>
            <w:tcW w:w="1007"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2001"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2244"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r>
    </w:tbl>
    <w:p w:rsidR="00706242" w:rsidRPr="004439AA" w:rsidRDefault="00706242" w:rsidP="00706242">
      <w:pPr>
        <w:pStyle w:val="BodyText51"/>
        <w:shd w:val="clear" w:color="auto" w:fill="auto"/>
        <w:spacing w:after="0" w:line="240" w:lineRule="auto"/>
        <w:ind w:firstLine="0"/>
        <w:jc w:val="left"/>
        <w:rPr>
          <w:sz w:val="24"/>
          <w:szCs w:val="24"/>
        </w:rPr>
      </w:pPr>
    </w:p>
    <w:p w:rsidR="000A6C70" w:rsidRPr="004439AA" w:rsidRDefault="000A6C70" w:rsidP="00706242">
      <w:pPr>
        <w:pStyle w:val="BodyText51"/>
        <w:shd w:val="clear" w:color="auto" w:fill="auto"/>
        <w:spacing w:after="0" w:line="240" w:lineRule="auto"/>
        <w:ind w:firstLine="0"/>
        <w:jc w:val="left"/>
        <w:rPr>
          <w:sz w:val="24"/>
          <w:szCs w:val="24"/>
        </w:rPr>
      </w:pPr>
    </w:p>
    <w:p w:rsidR="000A6C70" w:rsidRPr="004439AA" w:rsidRDefault="000A6C70" w:rsidP="00706242">
      <w:pPr>
        <w:pStyle w:val="BodyText51"/>
        <w:shd w:val="clear" w:color="auto" w:fill="auto"/>
        <w:spacing w:after="0" w:line="240" w:lineRule="auto"/>
        <w:ind w:firstLine="0"/>
        <w:jc w:val="left"/>
        <w:rPr>
          <w:sz w:val="24"/>
          <w:szCs w:val="24"/>
        </w:rPr>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0A6C70" w:rsidRPr="004439AA" w:rsidTr="00704079">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Vārds, uzvārds,</w:t>
            </w:r>
          </w:p>
          <w:p w:rsidR="000A6C70" w:rsidRPr="004439AA" w:rsidRDefault="000A6C70" w:rsidP="00704079">
            <w:pPr>
              <w:rPr>
                <w:b/>
              </w:rPr>
            </w:pPr>
            <w:r w:rsidRPr="004439AA">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r w:rsidR="000A6C70" w:rsidRPr="004439AA" w:rsidTr="00704079">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r w:rsidR="000A6C70" w:rsidRPr="004439AA" w:rsidTr="00704079">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bl>
    <w:p w:rsidR="000A6C70" w:rsidRPr="004439AA"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704079" w:rsidRDefault="00704079" w:rsidP="000A6C70">
      <w:pPr>
        <w:spacing w:after="200" w:line="276" w:lineRule="auto"/>
      </w:pPr>
    </w:p>
    <w:p w:rsidR="000A6C70" w:rsidRDefault="000A6C70" w:rsidP="004439AA">
      <w:pPr>
        <w:spacing w:after="200" w:line="276" w:lineRule="auto"/>
      </w:pPr>
    </w:p>
    <w:p w:rsidR="007D7AB8" w:rsidRPr="000A6C70" w:rsidRDefault="00C441DA" w:rsidP="000A6C70">
      <w:pPr>
        <w:spacing w:after="200" w:line="276" w:lineRule="auto"/>
        <w:jc w:val="right"/>
        <w:rPr>
          <w:sz w:val="23"/>
          <w:szCs w:val="23"/>
          <w:lang w:eastAsia="en-US"/>
        </w:rPr>
      </w:pPr>
      <w:r>
        <w:rPr>
          <w:sz w:val="20"/>
          <w:szCs w:val="20"/>
        </w:rPr>
        <w:t xml:space="preserve">Iepirkuma „Par telpu uzkopšanu ēkā Citadeles ielā 1” </w:t>
      </w:r>
    </w:p>
    <w:p w:rsidR="007D7AB8" w:rsidRDefault="00C441DA">
      <w:pPr>
        <w:jc w:val="right"/>
        <w:rPr>
          <w:sz w:val="20"/>
          <w:szCs w:val="20"/>
        </w:rPr>
      </w:pPr>
      <w:r>
        <w:rPr>
          <w:sz w:val="20"/>
          <w:szCs w:val="20"/>
        </w:rPr>
        <w:t>Nr. KNAB 2018/4 prasību</w:t>
      </w:r>
    </w:p>
    <w:p w:rsidR="007D7AB8" w:rsidRDefault="002A6C6B">
      <w:pPr>
        <w:jc w:val="right"/>
      </w:pPr>
      <w:r>
        <w:rPr>
          <w:sz w:val="20"/>
          <w:szCs w:val="20"/>
        </w:rPr>
        <w:t>2</w:t>
      </w:r>
      <w:r w:rsidR="00C441DA">
        <w:rPr>
          <w:sz w:val="20"/>
          <w:szCs w:val="20"/>
        </w:rPr>
        <w:t xml:space="preserve">.pielikums </w:t>
      </w:r>
    </w:p>
    <w:p w:rsidR="007D7AB8" w:rsidRDefault="007D7AB8"/>
    <w:p w:rsidR="007D7AB8" w:rsidRDefault="007D7AB8"/>
    <w:p w:rsidR="007D7AB8" w:rsidRDefault="00C441DA">
      <w:pPr>
        <w:jc w:val="center"/>
        <w:rPr>
          <w:b/>
        </w:rPr>
      </w:pPr>
      <w:r>
        <w:rPr>
          <w:b/>
        </w:rPr>
        <w:t>FINANŠU PIEDĀVĀJUMS</w:t>
      </w:r>
    </w:p>
    <w:p w:rsidR="007D7AB8" w:rsidRDefault="007D7AB8">
      <w:pPr>
        <w:rPr>
          <w:b/>
        </w:rPr>
      </w:pPr>
    </w:p>
    <w:p w:rsidR="007D7AB8" w:rsidRDefault="007D7AB8">
      <w:pPr>
        <w:jc w:val="both"/>
      </w:pPr>
    </w:p>
    <w:tbl>
      <w:tblPr>
        <w:tblW w:w="836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086"/>
        <w:gridCol w:w="1498"/>
        <w:gridCol w:w="2780"/>
      </w:tblGrid>
      <w:tr w:rsidR="007D7AB8" w:rsidTr="00370BC2">
        <w:trPr>
          <w:trHeight w:val="1133"/>
        </w:trPr>
        <w:tc>
          <w:tcPr>
            <w:tcW w:w="408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Default="00C441DA" w:rsidP="00740593">
            <w:pPr>
              <w:jc w:val="center"/>
            </w:pPr>
            <w:r>
              <w:t>Pakalpojum</w:t>
            </w:r>
            <w:r w:rsidR="00740593">
              <w:t>s</w:t>
            </w:r>
          </w:p>
        </w:tc>
        <w:tc>
          <w:tcPr>
            <w:tcW w:w="149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Default="00C441DA">
            <w:pPr>
              <w:jc w:val="center"/>
            </w:pPr>
            <w:r>
              <w:t>Platība,</w:t>
            </w:r>
          </w:p>
          <w:p w:rsidR="007D7AB8" w:rsidRDefault="00C441DA">
            <w:pPr>
              <w:jc w:val="center"/>
            </w:pPr>
            <w:r>
              <w:t>m</w:t>
            </w:r>
            <w:r>
              <w:rPr>
                <w:vertAlign w:val="superscript"/>
              </w:rPr>
              <w:t>2</w:t>
            </w:r>
          </w:p>
        </w:tc>
        <w:tc>
          <w:tcPr>
            <w:tcW w:w="27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Default="00C441DA">
            <w:pPr>
              <w:jc w:val="center"/>
            </w:pPr>
            <w:r>
              <w:t>Summa mēnesī (20 darba dienas) EUR bez PVN</w:t>
            </w:r>
          </w:p>
        </w:tc>
      </w:tr>
      <w:tr w:rsidR="007D7AB8" w:rsidTr="00370BC2">
        <w:trPr>
          <w:trHeight w:val="283"/>
        </w:trPr>
        <w:tc>
          <w:tcPr>
            <w:tcW w:w="40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Default="00C441DA">
            <w:r>
              <w:t>Biroja telpu uzkopšana</w:t>
            </w:r>
          </w:p>
        </w:tc>
        <w:tc>
          <w:tcPr>
            <w:tcW w:w="14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C441DA">
            <w:pPr>
              <w:jc w:val="center"/>
            </w:pPr>
            <w:r>
              <w:t>3300</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Default="007D7AB8"/>
        </w:tc>
      </w:tr>
    </w:tbl>
    <w:p w:rsidR="007D7AB8" w:rsidRDefault="007D7AB8">
      <w:pPr>
        <w:tabs>
          <w:tab w:val="left" w:pos="855"/>
        </w:tabs>
        <w:jc w:val="both"/>
        <w:rPr>
          <w:b/>
        </w:rPr>
      </w:pPr>
    </w:p>
    <w:p w:rsidR="007D7AB8" w:rsidRDefault="00C441DA">
      <w:pPr>
        <w:tabs>
          <w:tab w:val="left" w:pos="855"/>
        </w:tabs>
        <w:jc w:val="both"/>
        <w:rPr>
          <w:b/>
        </w:rPr>
      </w:pPr>
      <w:r>
        <w:rPr>
          <w:b/>
        </w:rPr>
        <w:t>ar šo mēs apstiprinām un garantējam iepirkuma ietvaros sniegto ziņu patiesumu un precizitāti.</w:t>
      </w:r>
    </w:p>
    <w:p w:rsidR="00706242" w:rsidRDefault="00706242">
      <w:pPr>
        <w:tabs>
          <w:tab w:val="left" w:pos="855"/>
        </w:tabs>
        <w:jc w:val="both"/>
        <w:rPr>
          <w:b/>
        </w:rPr>
      </w:pPr>
    </w:p>
    <w:p w:rsidR="00706242" w:rsidRDefault="00706242">
      <w:pPr>
        <w:tabs>
          <w:tab w:val="left" w:pos="855"/>
        </w:tabs>
        <w:jc w:val="both"/>
        <w:rPr>
          <w:b/>
        </w:rPr>
      </w:pPr>
    </w:p>
    <w:p w:rsidR="00706242" w:rsidRDefault="00706242">
      <w:pPr>
        <w:tabs>
          <w:tab w:val="left" w:pos="855"/>
        </w:tabs>
        <w:jc w:val="both"/>
        <w:rPr>
          <w:b/>
        </w:rPr>
      </w:pPr>
    </w:p>
    <w:p w:rsidR="007D7AB8" w:rsidRDefault="00C441DA">
      <w:pPr>
        <w:jc w:val="both"/>
      </w:pPr>
      <w:r>
        <w:t>Pretendenta vadītāja vai vadītāja pilnvarotas personas:</w:t>
      </w:r>
    </w:p>
    <w:p w:rsidR="007D7AB8" w:rsidRDefault="007D7AB8">
      <w:pPr>
        <w:jc w:val="both"/>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7D7AB8">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Vārds, uzvārds,</w:t>
            </w:r>
          </w:p>
          <w:p w:rsidR="007D7AB8" w:rsidRDefault="00C441DA">
            <w:pPr>
              <w:rPr>
                <w:b/>
              </w:rPr>
            </w:pPr>
            <w:r>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0A6C70">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0A6C70">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bl>
    <w:p w:rsidR="007D7AB8" w:rsidRDefault="007D7AB8">
      <w:pPr>
        <w:jc w:val="both"/>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C441DA">
      <w:pPr>
        <w:spacing w:after="200" w:line="276" w:lineRule="auto"/>
      </w:pPr>
      <w:r>
        <w:br w:type="page"/>
      </w:r>
    </w:p>
    <w:p w:rsidR="007D7AB8" w:rsidRDefault="00C441DA">
      <w:pPr>
        <w:jc w:val="right"/>
        <w:rPr>
          <w:sz w:val="20"/>
          <w:szCs w:val="20"/>
        </w:rPr>
      </w:pPr>
      <w:r>
        <w:rPr>
          <w:sz w:val="20"/>
          <w:szCs w:val="20"/>
        </w:rPr>
        <w:lastRenderedPageBreak/>
        <w:t xml:space="preserve">Iepirkuma „Par telpu uzkopšanu ēkā Citadeles ielā 1” </w:t>
      </w:r>
    </w:p>
    <w:p w:rsidR="007D7AB8" w:rsidRDefault="00C441DA">
      <w:pPr>
        <w:jc w:val="right"/>
        <w:rPr>
          <w:sz w:val="20"/>
          <w:szCs w:val="20"/>
        </w:rPr>
      </w:pPr>
      <w:r>
        <w:rPr>
          <w:sz w:val="20"/>
          <w:szCs w:val="20"/>
        </w:rPr>
        <w:t>Nr. KNAB 2018/4 prasību</w:t>
      </w:r>
    </w:p>
    <w:p w:rsidR="007D7AB8" w:rsidRPr="00370BC2" w:rsidRDefault="00C441DA" w:rsidP="00370BC2">
      <w:pPr>
        <w:jc w:val="right"/>
        <w:rPr>
          <w:sz w:val="20"/>
          <w:szCs w:val="20"/>
        </w:rPr>
      </w:pPr>
      <w:r>
        <w:rPr>
          <w:sz w:val="20"/>
          <w:szCs w:val="20"/>
        </w:rPr>
        <w:t xml:space="preserve">3.pielikums </w:t>
      </w:r>
    </w:p>
    <w:p w:rsidR="007D7AB8" w:rsidRDefault="007D7AB8">
      <w:pPr>
        <w:tabs>
          <w:tab w:val="left" w:pos="540"/>
        </w:tabs>
        <w:ind w:left="540" w:hanging="540"/>
      </w:pPr>
    </w:p>
    <w:p w:rsidR="00370BC2" w:rsidRDefault="00370BC2" w:rsidP="00370BC2">
      <w:pPr>
        <w:tabs>
          <w:tab w:val="left" w:pos="540"/>
        </w:tabs>
        <w:ind w:left="540" w:hanging="540"/>
        <w:jc w:val="center"/>
        <w:rPr>
          <w:b/>
        </w:rPr>
      </w:pPr>
      <w:r w:rsidRPr="00370BC2">
        <w:rPr>
          <w:b/>
        </w:rPr>
        <w:t>TE</w:t>
      </w:r>
      <w:r w:rsidR="00740593">
        <w:rPr>
          <w:b/>
        </w:rPr>
        <w:t>HNISKĀ SPECIFIKĀCIJA UN TEHNISK</w:t>
      </w:r>
      <w:r w:rsidRPr="00370BC2">
        <w:rPr>
          <w:b/>
        </w:rPr>
        <w:t>A</w:t>
      </w:r>
      <w:r w:rsidR="00740593">
        <w:rPr>
          <w:b/>
        </w:rPr>
        <w:t>I</w:t>
      </w:r>
      <w:r w:rsidRPr="00370BC2">
        <w:rPr>
          <w:b/>
        </w:rPr>
        <w:t>S PIEDĀVĀJUMS</w:t>
      </w:r>
    </w:p>
    <w:p w:rsidR="000A6C70" w:rsidRPr="00370BC2" w:rsidRDefault="000A6C70" w:rsidP="00370BC2">
      <w:pPr>
        <w:tabs>
          <w:tab w:val="left" w:pos="540"/>
        </w:tabs>
        <w:ind w:left="540" w:hanging="540"/>
        <w:jc w:val="center"/>
        <w:rPr>
          <w:b/>
        </w:rPr>
      </w:pPr>
    </w:p>
    <w:tbl>
      <w:tblPr>
        <w:tblStyle w:val="TableGrid"/>
        <w:tblW w:w="0" w:type="auto"/>
        <w:tblLayout w:type="fixed"/>
        <w:tblLook w:val="04A0" w:firstRow="1" w:lastRow="0" w:firstColumn="1" w:lastColumn="0" w:noHBand="0" w:noVBand="1"/>
      </w:tblPr>
      <w:tblGrid>
        <w:gridCol w:w="675"/>
        <w:gridCol w:w="4919"/>
        <w:gridCol w:w="2840"/>
      </w:tblGrid>
      <w:tr w:rsidR="000A6C70" w:rsidTr="00C84C1E">
        <w:trPr>
          <w:trHeight w:val="515"/>
        </w:trPr>
        <w:tc>
          <w:tcPr>
            <w:tcW w:w="675" w:type="dxa"/>
            <w:vAlign w:val="center"/>
          </w:tcPr>
          <w:p w:rsidR="000A6C70" w:rsidRPr="000A6C70" w:rsidRDefault="000A6C70" w:rsidP="000A6C70">
            <w:pPr>
              <w:widowControl w:val="0"/>
              <w:jc w:val="center"/>
              <w:rPr>
                <w:b/>
              </w:rPr>
            </w:pPr>
            <w:r w:rsidRPr="000A6C70">
              <w:rPr>
                <w:b/>
              </w:rPr>
              <w:t>Nr</w:t>
            </w:r>
            <w:r w:rsidR="00C84C1E">
              <w:rPr>
                <w:b/>
              </w:rPr>
              <w:t>.</w:t>
            </w:r>
          </w:p>
        </w:tc>
        <w:tc>
          <w:tcPr>
            <w:tcW w:w="4919" w:type="dxa"/>
            <w:vAlign w:val="center"/>
          </w:tcPr>
          <w:p w:rsidR="000A6C70" w:rsidRPr="000A6C70" w:rsidRDefault="000A6C70" w:rsidP="000A6C70">
            <w:pPr>
              <w:widowControl w:val="0"/>
              <w:jc w:val="center"/>
              <w:rPr>
                <w:b/>
              </w:rPr>
            </w:pPr>
            <w:r w:rsidRPr="000A6C70">
              <w:rPr>
                <w:b/>
              </w:rPr>
              <w:t>Prasība</w:t>
            </w:r>
          </w:p>
        </w:tc>
        <w:tc>
          <w:tcPr>
            <w:tcW w:w="2840" w:type="dxa"/>
            <w:vAlign w:val="center"/>
          </w:tcPr>
          <w:p w:rsidR="000A6C70" w:rsidRPr="000A6C70" w:rsidRDefault="000A6C70" w:rsidP="000A6C70">
            <w:pPr>
              <w:widowControl w:val="0"/>
              <w:jc w:val="center"/>
              <w:rPr>
                <w:b/>
              </w:rPr>
            </w:pPr>
            <w:r w:rsidRPr="000A6C70">
              <w:rPr>
                <w:b/>
              </w:rPr>
              <w:t>Piedāvājums</w:t>
            </w:r>
          </w:p>
        </w:tc>
      </w:tr>
      <w:tr w:rsidR="000A6C70" w:rsidTr="00C84C1E">
        <w:tc>
          <w:tcPr>
            <w:tcW w:w="675" w:type="dxa"/>
          </w:tcPr>
          <w:p w:rsidR="000A6C70" w:rsidRDefault="000A6C70" w:rsidP="00704079">
            <w:pPr>
              <w:widowControl w:val="0"/>
              <w:jc w:val="both"/>
            </w:pPr>
            <w:r>
              <w:t>1.</w:t>
            </w:r>
          </w:p>
        </w:tc>
        <w:tc>
          <w:tcPr>
            <w:tcW w:w="4919" w:type="dxa"/>
          </w:tcPr>
          <w:p w:rsidR="000A6C70" w:rsidRDefault="000A6C70" w:rsidP="00704079">
            <w:pPr>
              <w:widowControl w:val="0"/>
              <w:jc w:val="both"/>
            </w:pPr>
            <w:r>
              <w:t>Telpas jāuzkopj</w:t>
            </w:r>
            <w:r>
              <w:rPr>
                <w:b/>
                <w:bCs/>
              </w:rPr>
              <w:t xml:space="preserve"> </w:t>
            </w:r>
            <w:r>
              <w:rPr>
                <w:bCs/>
              </w:rPr>
              <w:t>saskaņā ar tehnisko specifikāciju darba dienās no plkst.7:00 – 12:00</w:t>
            </w:r>
            <w:r>
              <w:rPr>
                <w:b/>
                <w:bCs/>
              </w:rPr>
              <w:t xml:space="preserve">, </w:t>
            </w:r>
            <w:r>
              <w:rPr>
                <w:bCs/>
              </w:rPr>
              <w:t>darba kabineti jāuzkopj</w:t>
            </w:r>
            <w:r>
              <w:t xml:space="preserve"> Biroja darbinieku klātbūtnē laika posmā no plkst.8:30 līdz 12:00.</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2.</w:t>
            </w:r>
          </w:p>
        </w:tc>
        <w:tc>
          <w:tcPr>
            <w:tcW w:w="4919" w:type="dxa"/>
          </w:tcPr>
          <w:p w:rsidR="000A6C70" w:rsidRDefault="000A6C70" w:rsidP="00704079">
            <w:pPr>
              <w:widowControl w:val="0"/>
              <w:jc w:val="both"/>
            </w:pPr>
            <w:r>
              <w:t>Telpu uzkopšanai jāizmanto profesionāli telpu uzkopšanas līdzekļi un aprīkojums.</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3.</w:t>
            </w:r>
          </w:p>
        </w:tc>
        <w:tc>
          <w:tcPr>
            <w:tcW w:w="4919" w:type="dxa"/>
          </w:tcPr>
          <w:p w:rsidR="000A6C70" w:rsidRDefault="000A6C70" w:rsidP="00704079">
            <w:pPr>
              <w:widowControl w:val="0"/>
              <w:jc w:val="both"/>
            </w:pPr>
            <w:r>
              <w:t>Visiem izmantotajiem mazgāšanas līdzekļiem jābūt nekaitīgiem cilvēku veselībai, ar neuzkrītošu aromātu.</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4.</w:t>
            </w:r>
          </w:p>
        </w:tc>
        <w:tc>
          <w:tcPr>
            <w:tcW w:w="4919" w:type="dxa"/>
          </w:tcPr>
          <w:p w:rsidR="000A6C70" w:rsidRDefault="000A6C70" w:rsidP="00704079">
            <w:pPr>
              <w:widowControl w:val="0"/>
              <w:jc w:val="both"/>
            </w:pPr>
            <w:r>
              <w:t>Pasūtītājs nodrošina ar tualetes papīru, papīra roku dvieļiem, gaisa atsvaidzinātājiem un šķidrajām ziepēm roku mazgāšanai. Pārējos nepieciešamos uzkopšanas līdzekļus, kas nav minēti, jānodrošina Pretendentam.</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5.</w:t>
            </w:r>
          </w:p>
        </w:tc>
        <w:tc>
          <w:tcPr>
            <w:tcW w:w="4919" w:type="dxa"/>
          </w:tcPr>
          <w:p w:rsidR="000A6C70" w:rsidRPr="000A6C70" w:rsidRDefault="000A6C70" w:rsidP="00704079">
            <w:pPr>
              <w:widowControl w:val="0"/>
              <w:jc w:val="both"/>
              <w:rPr>
                <w:b/>
              </w:rPr>
            </w:pPr>
            <w:r>
              <w:t>Pretendentam regulāri (ne retāk kā 1 (vienu) reizi mēnesī) jānodrošina/jāorganizē savu darbinieku veiktā darba kvalitātes kontroles pasākumi, kā arī savlaicīgi jānodrošina apkalpojošais perso</w:t>
            </w:r>
            <w:r w:rsidR="00C84C1E">
              <w:t xml:space="preserve">nāls ar visiem nepieciešamajiem </w:t>
            </w:r>
            <w:r>
              <w:t xml:space="preserve">materiāliem/uzkopšanas līdzekļiem telpu uzkopšanai, netraucējot Pasūtītāju. </w:t>
            </w:r>
            <w:r>
              <w:rPr>
                <w:b/>
              </w:rPr>
              <w:t>Pretendents norāda stundu skaitu mēnesī, kurās darbu vadītājs veiks kontroles pasākumus Objektā.</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6.</w:t>
            </w:r>
          </w:p>
        </w:tc>
        <w:tc>
          <w:tcPr>
            <w:tcW w:w="4919" w:type="dxa"/>
          </w:tcPr>
          <w:p w:rsidR="000A6C70" w:rsidRDefault="000A6C70" w:rsidP="00704079">
            <w:pPr>
              <w:widowControl w:val="0"/>
              <w:jc w:val="both"/>
            </w:pPr>
            <w:r>
              <w:t>Grīdas lupatas, kā arī putekļu lupatas regulāri jāmazgā un uzsākot darbu tām jābūt tīrām.</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7.</w:t>
            </w:r>
          </w:p>
        </w:tc>
        <w:tc>
          <w:tcPr>
            <w:tcW w:w="4919" w:type="dxa"/>
          </w:tcPr>
          <w:p w:rsidR="000A6C70" w:rsidRDefault="000A6C70" w:rsidP="00704079">
            <w:pPr>
              <w:widowControl w:val="0"/>
              <w:jc w:val="both"/>
            </w:pPr>
            <w:r>
              <w:t>Uzsākot darbu Pasūtītāja telpās, Pretendenta darbiniekiem jābūt informētiem par darbu veikšanas grafiku un tehnisko specifikāciju, kā arī Pretendents nodrošina personālu ar darba apģērbu (formām).</w:t>
            </w:r>
          </w:p>
        </w:tc>
        <w:tc>
          <w:tcPr>
            <w:tcW w:w="2840" w:type="dxa"/>
          </w:tcPr>
          <w:p w:rsidR="000A6C70" w:rsidRDefault="000A6C70" w:rsidP="00704079">
            <w:pPr>
              <w:widowControl w:val="0"/>
              <w:jc w:val="both"/>
            </w:pPr>
          </w:p>
        </w:tc>
      </w:tr>
    </w:tbl>
    <w:p w:rsidR="007D7AB8" w:rsidRDefault="007D7AB8">
      <w:pPr>
        <w:tabs>
          <w:tab w:val="left" w:pos="540"/>
        </w:tabs>
        <w:ind w:left="540" w:hanging="540"/>
      </w:pPr>
    </w:p>
    <w:p w:rsidR="00370BC2" w:rsidRPr="003A285B" w:rsidRDefault="000A6C70" w:rsidP="000A6C70">
      <w:pPr>
        <w:widowControl w:val="0"/>
        <w:tabs>
          <w:tab w:val="left" w:pos="3600"/>
        </w:tabs>
        <w:jc w:val="center"/>
        <w:rPr>
          <w:b/>
          <w:color w:val="000000" w:themeColor="text1"/>
        </w:rPr>
      </w:pPr>
      <w:r>
        <w:rPr>
          <w:b/>
          <w:color w:val="000000" w:themeColor="text1"/>
        </w:rPr>
        <w:t>Veicamo darbu grafiks</w:t>
      </w: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621"/>
        <w:gridCol w:w="11"/>
        <w:gridCol w:w="2985"/>
        <w:gridCol w:w="851"/>
        <w:gridCol w:w="803"/>
        <w:gridCol w:w="966"/>
        <w:gridCol w:w="149"/>
        <w:gridCol w:w="821"/>
        <w:gridCol w:w="872"/>
        <w:gridCol w:w="1243"/>
      </w:tblGrid>
      <w:tr w:rsidR="00370BC2" w:rsidRPr="003A285B" w:rsidTr="00370BC2">
        <w:trPr>
          <w:cantSplit/>
        </w:trPr>
        <w:tc>
          <w:tcPr>
            <w:tcW w:w="621"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Nr.</w:t>
            </w:r>
          </w:p>
          <w:p w:rsidR="00370BC2" w:rsidRPr="003A285B" w:rsidRDefault="00370BC2" w:rsidP="007E4595">
            <w:pPr>
              <w:jc w:val="center"/>
              <w:rPr>
                <w:color w:val="000000" w:themeColor="text1"/>
                <w:sz w:val="20"/>
                <w:szCs w:val="20"/>
              </w:rPr>
            </w:pPr>
            <w:r w:rsidRPr="003A285B">
              <w:rPr>
                <w:color w:val="000000" w:themeColor="text1"/>
                <w:sz w:val="20"/>
                <w:szCs w:val="20"/>
              </w:rPr>
              <w:t>p.</w:t>
            </w:r>
          </w:p>
          <w:p w:rsidR="00370BC2" w:rsidRPr="003A285B" w:rsidRDefault="00370BC2" w:rsidP="007E4595">
            <w:pPr>
              <w:jc w:val="center"/>
              <w:rPr>
                <w:color w:val="000000" w:themeColor="text1"/>
                <w:sz w:val="20"/>
                <w:szCs w:val="20"/>
              </w:rPr>
            </w:pPr>
            <w:r w:rsidRPr="003A285B">
              <w:rPr>
                <w:color w:val="000000" w:themeColor="text1"/>
                <w:sz w:val="20"/>
                <w:szCs w:val="20"/>
              </w:rPr>
              <w:t>k.</w:t>
            </w:r>
          </w:p>
        </w:tc>
        <w:tc>
          <w:tcPr>
            <w:tcW w:w="2996"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Veicamo darbu</w:t>
            </w:r>
          </w:p>
          <w:p w:rsidR="00370BC2" w:rsidRPr="003A285B" w:rsidRDefault="00370BC2" w:rsidP="007E4595">
            <w:pPr>
              <w:jc w:val="center"/>
              <w:rPr>
                <w:color w:val="000000" w:themeColor="text1"/>
                <w:sz w:val="20"/>
                <w:szCs w:val="20"/>
              </w:rPr>
            </w:pPr>
            <w:r w:rsidRPr="003A285B">
              <w:rPr>
                <w:color w:val="000000" w:themeColor="text1"/>
                <w:sz w:val="20"/>
                <w:szCs w:val="20"/>
              </w:rPr>
              <w:t>Apraksts</w:t>
            </w:r>
          </w:p>
        </w:tc>
        <w:tc>
          <w:tcPr>
            <w:tcW w:w="5705"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Periodiskums</w:t>
            </w:r>
          </w:p>
        </w:tc>
      </w:tr>
      <w:tr w:rsidR="00370BC2" w:rsidRPr="003A285B" w:rsidTr="00370BC2">
        <w:trPr>
          <w:cantSplit/>
        </w:trPr>
        <w:tc>
          <w:tcPr>
            <w:tcW w:w="621"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rPr>
                <w:color w:val="000000" w:themeColor="text1"/>
                <w:sz w:val="20"/>
                <w:szCs w:val="20"/>
              </w:rPr>
            </w:pPr>
          </w:p>
        </w:tc>
        <w:tc>
          <w:tcPr>
            <w:tcW w:w="2996" w:type="dxa"/>
            <w:gridSpan w:val="2"/>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rPr>
                <w:color w:val="000000" w:themeColor="text1"/>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Katru dienu</w:t>
            </w:r>
          </w:p>
        </w:tc>
        <w:tc>
          <w:tcPr>
            <w:tcW w:w="80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2 x nedēļā</w:t>
            </w:r>
          </w:p>
        </w:tc>
        <w:tc>
          <w:tcPr>
            <w:tcW w:w="96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1 x nedēļā</w:t>
            </w: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1 x mēnesī</w:t>
            </w:r>
          </w:p>
        </w:tc>
        <w:tc>
          <w:tcPr>
            <w:tcW w:w="8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1 x pusgadā</w:t>
            </w:r>
          </w:p>
        </w:tc>
        <w:tc>
          <w:tcPr>
            <w:tcW w:w="12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Pēc nepieciešamības</w:t>
            </w:r>
          </w:p>
        </w:tc>
      </w:tr>
      <w:tr w:rsidR="00370BC2" w:rsidRPr="003A285B" w:rsidTr="00370BC2">
        <w:trPr>
          <w:trHeight w:val="473"/>
        </w:trPr>
        <w:tc>
          <w:tcPr>
            <w:tcW w:w="9322"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E4595">
            <w:pPr>
              <w:jc w:val="center"/>
              <w:rPr>
                <w:color w:val="000000" w:themeColor="text1"/>
                <w:sz w:val="20"/>
                <w:szCs w:val="20"/>
              </w:rPr>
            </w:pPr>
            <w:r w:rsidRPr="003A285B">
              <w:rPr>
                <w:b/>
                <w:color w:val="000000" w:themeColor="text1"/>
                <w:sz w:val="20"/>
                <w:szCs w:val="20"/>
              </w:rPr>
              <w:t>Linolejs: 1.stāvs- 800 m</w:t>
            </w:r>
            <w:r w:rsidRPr="003A285B">
              <w:rPr>
                <w:b/>
                <w:color w:val="000000" w:themeColor="text1"/>
                <w:sz w:val="20"/>
                <w:szCs w:val="20"/>
                <w:vertAlign w:val="superscript"/>
              </w:rPr>
              <w:t>2</w:t>
            </w:r>
            <w:r w:rsidRPr="003A285B">
              <w:rPr>
                <w:b/>
                <w:color w:val="000000" w:themeColor="text1"/>
                <w:sz w:val="20"/>
                <w:szCs w:val="20"/>
              </w:rPr>
              <w:t>, 2.stāvs – 1190 m</w:t>
            </w:r>
            <w:r w:rsidRPr="003A285B">
              <w:rPr>
                <w:b/>
                <w:color w:val="000000" w:themeColor="text1"/>
                <w:sz w:val="20"/>
                <w:szCs w:val="20"/>
                <w:vertAlign w:val="superscript"/>
              </w:rPr>
              <w:t>2</w:t>
            </w:r>
            <w:r w:rsidRPr="003A285B">
              <w:rPr>
                <w:b/>
                <w:color w:val="000000" w:themeColor="text1"/>
                <w:sz w:val="20"/>
                <w:szCs w:val="20"/>
              </w:rPr>
              <w:t>, 3.stāvs – 640 m</w:t>
            </w:r>
            <w:r w:rsidRPr="003A285B">
              <w:rPr>
                <w:b/>
                <w:color w:val="000000" w:themeColor="text1"/>
                <w:sz w:val="20"/>
                <w:szCs w:val="20"/>
                <w:vertAlign w:val="superscript"/>
              </w:rPr>
              <w:t>2</w:t>
            </w:r>
          </w:p>
        </w:tc>
      </w:tr>
      <w:tr w:rsidR="00370BC2" w:rsidRPr="003A285B"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Grīdas segumu mitrā tīrīšana, izmantojot speciālos līdzekļus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sidRPr="003A285B">
              <w:rPr>
                <w:color w:val="000000" w:themeColor="text1"/>
                <w:sz w:val="20"/>
                <w:szCs w:val="20"/>
              </w:rPr>
              <w:t>X</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RPr="003A285B"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Grīdas segumu mitrā tīrīšana, izmantojot speciālos līdzekļus ar vasku</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highlight w:val="yellow"/>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x</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RPr="003A285B" w:rsidTr="00370BC2">
        <w:tc>
          <w:tcPr>
            <w:tcW w:w="9322"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370BC2" w:rsidRPr="003A285B" w:rsidRDefault="00370BC2" w:rsidP="007E4595">
            <w:pPr>
              <w:jc w:val="center"/>
              <w:rPr>
                <w:color w:val="000000" w:themeColor="text1"/>
                <w:sz w:val="20"/>
                <w:szCs w:val="20"/>
              </w:rPr>
            </w:pPr>
            <w:proofErr w:type="spellStart"/>
            <w:r w:rsidRPr="003A285B">
              <w:rPr>
                <w:b/>
                <w:color w:val="000000" w:themeColor="text1"/>
                <w:sz w:val="20"/>
                <w:szCs w:val="20"/>
              </w:rPr>
              <w:t>Epoksīds</w:t>
            </w:r>
            <w:proofErr w:type="spellEnd"/>
            <w:r w:rsidRPr="003A285B">
              <w:rPr>
                <w:b/>
                <w:color w:val="000000" w:themeColor="text1"/>
                <w:sz w:val="20"/>
                <w:szCs w:val="20"/>
              </w:rPr>
              <w:t>: 1.stāvs- 120 m</w:t>
            </w:r>
            <w:r w:rsidRPr="003A285B">
              <w:rPr>
                <w:b/>
                <w:color w:val="000000" w:themeColor="text1"/>
                <w:sz w:val="20"/>
                <w:szCs w:val="20"/>
                <w:vertAlign w:val="superscript"/>
              </w:rPr>
              <w:t>2</w:t>
            </w:r>
            <w:r w:rsidRPr="003A285B">
              <w:rPr>
                <w:b/>
                <w:color w:val="000000" w:themeColor="text1"/>
                <w:sz w:val="20"/>
                <w:szCs w:val="20"/>
              </w:rPr>
              <w:t>, 2.stāvs – 15 m</w:t>
            </w:r>
            <w:r w:rsidRPr="003A285B">
              <w:rPr>
                <w:b/>
                <w:color w:val="000000" w:themeColor="text1"/>
                <w:sz w:val="20"/>
                <w:szCs w:val="20"/>
                <w:vertAlign w:val="superscript"/>
              </w:rPr>
              <w:t>2</w:t>
            </w:r>
            <w:r w:rsidRPr="003A285B">
              <w:rPr>
                <w:b/>
                <w:color w:val="000000" w:themeColor="text1"/>
                <w:sz w:val="20"/>
                <w:szCs w:val="20"/>
              </w:rPr>
              <w:t>, 3.stāvs – 20 m</w:t>
            </w:r>
            <w:r w:rsidRPr="003A285B">
              <w:rPr>
                <w:b/>
                <w:color w:val="000000" w:themeColor="text1"/>
                <w:sz w:val="20"/>
                <w:szCs w:val="20"/>
                <w:vertAlign w:val="superscript"/>
              </w:rPr>
              <w:t>2</w:t>
            </w:r>
          </w:p>
        </w:tc>
      </w:tr>
      <w:tr w:rsidR="00370BC2" w:rsidRPr="003A285B"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3.</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Grīdas segumu mitrā tīrīšana, izmantojot speciālos līdzekļus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sidRPr="003A285B">
              <w:rPr>
                <w:color w:val="000000" w:themeColor="text1"/>
                <w:sz w:val="20"/>
                <w:szCs w:val="20"/>
              </w:rPr>
              <w:t>X</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RPr="003A285B" w:rsidTr="00370BC2">
        <w:tc>
          <w:tcPr>
            <w:tcW w:w="9322"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370BC2" w:rsidRPr="003A285B" w:rsidRDefault="00370BC2" w:rsidP="007E4595">
            <w:pPr>
              <w:jc w:val="center"/>
              <w:rPr>
                <w:color w:val="000000" w:themeColor="text1"/>
                <w:sz w:val="20"/>
                <w:szCs w:val="20"/>
              </w:rPr>
            </w:pPr>
            <w:r w:rsidRPr="003A285B">
              <w:rPr>
                <w:b/>
                <w:color w:val="000000" w:themeColor="text1"/>
                <w:sz w:val="20"/>
                <w:szCs w:val="20"/>
              </w:rPr>
              <w:lastRenderedPageBreak/>
              <w:t>Flīžu grīda: 2.stāvs – 62 m</w:t>
            </w:r>
            <w:r w:rsidRPr="003A285B">
              <w:rPr>
                <w:b/>
                <w:color w:val="000000" w:themeColor="text1"/>
                <w:sz w:val="20"/>
                <w:szCs w:val="20"/>
                <w:vertAlign w:val="superscript"/>
              </w:rPr>
              <w:t>2</w:t>
            </w:r>
            <w:r w:rsidRPr="003A285B">
              <w:rPr>
                <w:b/>
                <w:color w:val="000000" w:themeColor="text1"/>
                <w:sz w:val="20"/>
                <w:szCs w:val="20"/>
              </w:rPr>
              <w:t>, 3.stāvs – 40 m</w:t>
            </w:r>
            <w:r w:rsidRPr="003A285B">
              <w:rPr>
                <w:b/>
                <w:color w:val="000000" w:themeColor="text1"/>
                <w:sz w:val="20"/>
                <w:szCs w:val="20"/>
                <w:vertAlign w:val="superscript"/>
              </w:rPr>
              <w:t>2</w:t>
            </w:r>
          </w:p>
        </w:tc>
      </w:tr>
      <w:tr w:rsidR="00370BC2" w:rsidRPr="003A285B"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4.</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rPr>
                <w:color w:val="000000" w:themeColor="text1"/>
                <w:sz w:val="20"/>
                <w:szCs w:val="20"/>
              </w:rPr>
            </w:pPr>
            <w:r w:rsidRPr="003A285B">
              <w:rPr>
                <w:color w:val="000000" w:themeColor="text1"/>
                <w:sz w:val="20"/>
                <w:szCs w:val="20"/>
              </w:rPr>
              <w:t>Grīdas mitrā tīrīšana, izmantojot speciālos līdzekļus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RPr="003A285B" w:rsidTr="00370BC2">
        <w:tc>
          <w:tcPr>
            <w:tcW w:w="9322"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370BC2" w:rsidRPr="003A285B" w:rsidRDefault="00370BC2" w:rsidP="007E4595">
            <w:pPr>
              <w:jc w:val="center"/>
              <w:rPr>
                <w:color w:val="000000" w:themeColor="text1"/>
                <w:sz w:val="20"/>
                <w:szCs w:val="20"/>
                <w:highlight w:val="lightGray"/>
              </w:rPr>
            </w:pPr>
            <w:r w:rsidRPr="003A285B">
              <w:rPr>
                <w:b/>
                <w:color w:val="000000" w:themeColor="text1"/>
                <w:sz w:val="20"/>
                <w:szCs w:val="20"/>
              </w:rPr>
              <w:t>Flīžu grīda: Kāpņu telpās – 250m</w:t>
            </w:r>
            <w:r w:rsidRPr="003A285B">
              <w:rPr>
                <w:b/>
                <w:color w:val="000000" w:themeColor="text1"/>
                <w:sz w:val="20"/>
                <w:szCs w:val="20"/>
                <w:vertAlign w:val="superscript"/>
              </w:rPr>
              <w:t>2</w:t>
            </w:r>
          </w:p>
        </w:tc>
      </w:tr>
      <w:tr w:rsidR="00370BC2" w:rsidRPr="003A285B"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5.</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rPr>
                <w:color w:val="000000" w:themeColor="text1"/>
                <w:sz w:val="20"/>
                <w:szCs w:val="20"/>
              </w:rPr>
            </w:pPr>
            <w:r w:rsidRPr="003A285B">
              <w:rPr>
                <w:color w:val="000000" w:themeColor="text1"/>
                <w:sz w:val="20"/>
                <w:szCs w:val="20"/>
              </w:rPr>
              <w:t>Grīdas mitrā tīrīšana, izmantojot speciālos līdzekļus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RPr="003A285B" w:rsidTr="00370BC2">
        <w:tc>
          <w:tcPr>
            <w:tcW w:w="9322"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370BC2" w:rsidRPr="003A285B" w:rsidRDefault="00370BC2" w:rsidP="007E4595">
            <w:pPr>
              <w:jc w:val="center"/>
              <w:rPr>
                <w:b/>
                <w:color w:val="000000" w:themeColor="text1"/>
                <w:sz w:val="20"/>
                <w:szCs w:val="20"/>
              </w:rPr>
            </w:pPr>
            <w:r w:rsidRPr="003A285B">
              <w:rPr>
                <w:b/>
                <w:color w:val="000000" w:themeColor="text1"/>
                <w:sz w:val="20"/>
                <w:szCs w:val="20"/>
              </w:rPr>
              <w:t xml:space="preserve">Pagrabtelpa: </w:t>
            </w:r>
            <w:proofErr w:type="spellStart"/>
            <w:r w:rsidRPr="003A285B">
              <w:rPr>
                <w:b/>
                <w:color w:val="000000" w:themeColor="text1"/>
                <w:sz w:val="20"/>
                <w:szCs w:val="20"/>
              </w:rPr>
              <w:t>epoksīds</w:t>
            </w:r>
            <w:proofErr w:type="spellEnd"/>
            <w:r w:rsidRPr="003A285B">
              <w:rPr>
                <w:b/>
                <w:color w:val="000000" w:themeColor="text1"/>
                <w:sz w:val="20"/>
                <w:szCs w:val="20"/>
              </w:rPr>
              <w:t xml:space="preserve"> – 155 m</w:t>
            </w:r>
            <w:r w:rsidRPr="003A285B">
              <w:rPr>
                <w:b/>
                <w:color w:val="000000" w:themeColor="text1"/>
                <w:sz w:val="20"/>
                <w:szCs w:val="20"/>
                <w:vertAlign w:val="superscript"/>
              </w:rPr>
              <w:t>2</w:t>
            </w:r>
          </w:p>
        </w:tc>
      </w:tr>
      <w:tr w:rsidR="00370BC2" w:rsidRPr="003A285B"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6.</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rPr>
                <w:color w:val="000000" w:themeColor="text1"/>
                <w:sz w:val="20"/>
                <w:szCs w:val="20"/>
              </w:rPr>
            </w:pPr>
            <w:r w:rsidRPr="003A285B">
              <w:rPr>
                <w:color w:val="000000" w:themeColor="text1"/>
                <w:sz w:val="20"/>
                <w:szCs w:val="20"/>
              </w:rPr>
              <w:t>Grīdas mitrā tīrīšana, izmantojot speciālos līdzekļus</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Default="00370BC2" w:rsidP="007E4595">
            <w:pPr>
              <w:jc w:val="center"/>
              <w:rPr>
                <w:color w:val="800000"/>
                <w:sz w:val="20"/>
                <w:szCs w:val="20"/>
              </w:rPr>
            </w:pP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Default="00370BC2" w:rsidP="007E4595">
            <w:pPr>
              <w:rPr>
                <w:color w:val="800000"/>
                <w:sz w:val="20"/>
                <w:szCs w:val="20"/>
              </w:rPr>
            </w:pP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Default="00370BC2" w:rsidP="007E4595">
            <w:pPr>
              <w:jc w:val="center"/>
              <w:rPr>
                <w:color w:val="800000"/>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Default="00370BC2" w:rsidP="007E4595">
            <w:pPr>
              <w:jc w:val="center"/>
              <w:rPr>
                <w:color w:val="800000"/>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Default="00370BC2" w:rsidP="007E4595">
            <w:pPr>
              <w:jc w:val="center"/>
              <w:rPr>
                <w:color w:val="800000"/>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Default="00370BC2" w:rsidP="007E4595">
            <w:pPr>
              <w:jc w:val="center"/>
              <w:rPr>
                <w:color w:val="800000"/>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Default="00370BC2" w:rsidP="007E4595">
            <w:pPr>
              <w:jc w:val="center"/>
              <w:rPr>
                <w:color w:val="800000"/>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Default="00370BC2" w:rsidP="007E4595">
            <w:pPr>
              <w:jc w:val="center"/>
              <w:rPr>
                <w:color w:val="800000"/>
                <w:sz w:val="20"/>
                <w:szCs w:val="20"/>
              </w:rPr>
            </w:pPr>
          </w:p>
        </w:tc>
      </w:tr>
      <w:tr w:rsidR="00370BC2" w:rsidTr="00370BC2">
        <w:tc>
          <w:tcPr>
            <w:tcW w:w="9322"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370BC2" w:rsidRPr="003A285B" w:rsidRDefault="00370BC2" w:rsidP="007E4595">
            <w:pPr>
              <w:jc w:val="center"/>
              <w:rPr>
                <w:b/>
                <w:color w:val="000000" w:themeColor="text1"/>
                <w:sz w:val="20"/>
                <w:szCs w:val="20"/>
              </w:rPr>
            </w:pPr>
            <w:r w:rsidRPr="003A285B">
              <w:rPr>
                <w:b/>
                <w:color w:val="000000" w:themeColor="text1"/>
                <w:sz w:val="20"/>
                <w:szCs w:val="20"/>
              </w:rPr>
              <w:t>Pārējie telpu uzkopšanas darbi:</w:t>
            </w: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7.</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Atkritumu maisu iznešana</w:t>
            </w:r>
            <w:r w:rsidR="00F1035F">
              <w:rPr>
                <w:color w:val="000000" w:themeColor="text1"/>
                <w:sz w:val="20"/>
                <w:szCs w:val="20"/>
              </w:rPr>
              <w:t>, tai skaitā dokumentu smalcinātāju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8.</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Atkritumu maisu nomaiņa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x</w:t>
            </w: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9.</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Grīdlīstu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10.</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Palodžu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11.</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Horizontālo virsmu tīrīšana  - aizsniedzamā augstumā</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12.</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0F444F" w:rsidP="007E4595">
            <w:pPr>
              <w:jc w:val="both"/>
              <w:rPr>
                <w:color w:val="000000" w:themeColor="text1"/>
                <w:sz w:val="20"/>
                <w:szCs w:val="20"/>
              </w:rPr>
            </w:pPr>
            <w:r w:rsidRPr="003A285B">
              <w:rPr>
                <w:color w:val="000000" w:themeColor="text1"/>
                <w:sz w:val="20"/>
                <w:szCs w:val="20"/>
              </w:rPr>
              <w:t>Vertikālo virsmu tīrīšana - spoguļi, durvju stikli, stikla pak</w:t>
            </w:r>
            <w:r>
              <w:rPr>
                <w:color w:val="000000" w:themeColor="text1"/>
                <w:sz w:val="20"/>
                <w:szCs w:val="20"/>
              </w:rPr>
              <w:t>ešu konstrukcijas iekštelpās (līdz 40 m</w:t>
            </w:r>
            <w:r>
              <w:rPr>
                <w:color w:val="000000" w:themeColor="text1"/>
                <w:sz w:val="20"/>
                <w:szCs w:val="20"/>
                <w:vertAlign w:val="superscript"/>
              </w:rPr>
              <w:t>2</w:t>
            </w:r>
            <w:r>
              <w:rPr>
                <w:color w:val="000000" w:themeColor="text1"/>
                <w:sz w:val="20"/>
                <w:szCs w:val="20"/>
              </w:rPr>
              <w:t>)</w:t>
            </w:r>
            <w:r w:rsidRPr="003A285B">
              <w:rPr>
                <w:color w:val="000000" w:themeColor="text1"/>
                <w:sz w:val="20"/>
                <w:szCs w:val="20"/>
              </w:rPr>
              <w:t xml:space="preserve"> kancelejas sekcijas, drēbju skapji u.c.) ar atbilstošiem tīrīšanas līdzekļiem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13.</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Putekļu slaucīšana no horizontālajām virsmām (galdi, kancelejas sekcijas, tālruņa aparāts u.c.)</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14.</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Durvju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x</w:t>
            </w: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15.</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Grūti pieejamu virsmu tīrīšana (skapju augšējās virsmas u.c.)</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0A6C70" w:rsidP="007E4595">
            <w:pPr>
              <w:jc w:val="center"/>
              <w:rPr>
                <w:color w:val="000000" w:themeColor="text1"/>
                <w:sz w:val="20"/>
                <w:szCs w:val="20"/>
              </w:rPr>
            </w:pPr>
            <w:r w:rsidRPr="003A285B">
              <w:rPr>
                <w:color w:val="000000" w:themeColor="text1"/>
                <w:sz w:val="20"/>
                <w:szCs w:val="20"/>
              </w:rPr>
              <w:t>X</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16.</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Galda lampu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17.</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x</w:t>
            </w: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18.</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Krēslu kāju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0A6C70" w:rsidP="007E4595">
            <w:pPr>
              <w:jc w:val="center"/>
              <w:rPr>
                <w:color w:val="000000" w:themeColor="text1"/>
                <w:sz w:val="20"/>
                <w:szCs w:val="20"/>
              </w:rPr>
            </w:pPr>
            <w:r w:rsidRPr="003A285B">
              <w:rPr>
                <w:color w:val="000000" w:themeColor="text1"/>
                <w:sz w:val="20"/>
                <w:szCs w:val="20"/>
              </w:rPr>
              <w:t>X</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19.</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Radiatoru mitrā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0A6C70" w:rsidP="007E4595">
            <w:pPr>
              <w:jc w:val="center"/>
              <w:rPr>
                <w:color w:val="000000" w:themeColor="text1"/>
                <w:sz w:val="20"/>
                <w:szCs w:val="20"/>
              </w:rPr>
            </w:pPr>
            <w:r w:rsidRPr="003A285B">
              <w:rPr>
                <w:color w:val="000000" w:themeColor="text1"/>
                <w:sz w:val="20"/>
                <w:szCs w:val="20"/>
              </w:rPr>
              <w:t>X</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20.</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Telpaugu laistīšana koplietošanas telpās (katrā stāvā līdz 10 augiem)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3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21.</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 xml:space="preserve">Logu abpusēja mazgāšana, izmantojot teleskopisko mazgāšanas kātu. </w:t>
            </w:r>
            <w:r w:rsidRPr="003A285B">
              <w:rPr>
                <w:bCs/>
                <w:color w:val="000000" w:themeColor="text1"/>
                <w:sz w:val="20"/>
                <w:szCs w:val="20"/>
              </w:rPr>
              <w:t>160 logi, ar aptuveno platību 480 m</w:t>
            </w:r>
            <w:r w:rsidRPr="003A285B">
              <w:rPr>
                <w:bCs/>
                <w:color w:val="000000" w:themeColor="text1"/>
                <w:sz w:val="20"/>
                <w:szCs w:val="20"/>
                <w:vertAlign w:val="superscript"/>
              </w:rPr>
              <w:t xml:space="preserve">2. </w:t>
            </w:r>
            <w:r w:rsidRPr="003A285B">
              <w:rPr>
                <w:color w:val="000000" w:themeColor="text1"/>
                <w:sz w:val="20"/>
                <w:szCs w:val="20"/>
              </w:rPr>
              <w:t xml:space="preserve">. (Logu skaits proporcionāli vienāds stāvu skaitam, 3.stāvā- par apt.20% mazāk). 1.stāva logiem fasādes pusēs dzelzs restes. </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97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0A6C70" w:rsidP="007E4595">
            <w:pPr>
              <w:jc w:val="center"/>
              <w:rPr>
                <w:color w:val="000000" w:themeColor="text1"/>
                <w:sz w:val="20"/>
                <w:szCs w:val="20"/>
              </w:rPr>
            </w:pPr>
            <w:r w:rsidRPr="003A285B">
              <w:rPr>
                <w:color w:val="000000" w:themeColor="text1"/>
                <w:sz w:val="20"/>
                <w:szCs w:val="20"/>
              </w:rPr>
              <w:t>X</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rPr>
          <w:trHeight w:val="511"/>
        </w:trPr>
        <w:tc>
          <w:tcPr>
            <w:tcW w:w="9322"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370BC2" w:rsidRPr="003A285B" w:rsidRDefault="00370BC2" w:rsidP="00740593">
            <w:pPr>
              <w:jc w:val="center"/>
              <w:rPr>
                <w:color w:val="000000" w:themeColor="text1"/>
                <w:sz w:val="20"/>
                <w:szCs w:val="20"/>
              </w:rPr>
            </w:pPr>
            <w:r w:rsidRPr="003A285B">
              <w:rPr>
                <w:b/>
                <w:color w:val="000000" w:themeColor="text1"/>
                <w:sz w:val="20"/>
                <w:szCs w:val="20"/>
              </w:rPr>
              <w:t>Sanitārie mezgli -: pagrabstāvs – 18 m</w:t>
            </w:r>
            <w:r w:rsidRPr="003A285B">
              <w:rPr>
                <w:b/>
                <w:color w:val="000000" w:themeColor="text1"/>
                <w:sz w:val="20"/>
                <w:szCs w:val="20"/>
                <w:vertAlign w:val="superscript"/>
              </w:rPr>
              <w:t>2</w:t>
            </w:r>
            <w:r w:rsidR="00740593">
              <w:rPr>
                <w:b/>
                <w:color w:val="000000" w:themeColor="text1"/>
                <w:sz w:val="20"/>
                <w:szCs w:val="20"/>
              </w:rPr>
              <w:t xml:space="preserve"> , </w:t>
            </w:r>
            <w:r w:rsidRPr="003A285B">
              <w:rPr>
                <w:b/>
                <w:color w:val="000000" w:themeColor="text1"/>
                <w:sz w:val="20"/>
                <w:szCs w:val="20"/>
              </w:rPr>
              <w:t>1.stāvs- 46 m</w:t>
            </w:r>
            <w:r w:rsidRPr="003A285B">
              <w:rPr>
                <w:b/>
                <w:color w:val="000000" w:themeColor="text1"/>
                <w:sz w:val="20"/>
                <w:szCs w:val="20"/>
                <w:vertAlign w:val="superscript"/>
              </w:rPr>
              <w:t xml:space="preserve">2 </w:t>
            </w:r>
            <w:r w:rsidR="00740593">
              <w:rPr>
                <w:b/>
                <w:color w:val="000000" w:themeColor="text1"/>
                <w:sz w:val="20"/>
                <w:szCs w:val="20"/>
              </w:rPr>
              <w:t xml:space="preserve">, </w:t>
            </w:r>
            <w:r w:rsidRPr="003A285B">
              <w:rPr>
                <w:b/>
                <w:color w:val="000000" w:themeColor="text1"/>
                <w:sz w:val="20"/>
                <w:szCs w:val="20"/>
              </w:rPr>
              <w:t>2.stāvs – 35 m</w:t>
            </w:r>
            <w:r w:rsidRPr="003A285B">
              <w:rPr>
                <w:b/>
                <w:color w:val="000000" w:themeColor="text1"/>
                <w:sz w:val="20"/>
                <w:szCs w:val="20"/>
                <w:vertAlign w:val="superscript"/>
              </w:rPr>
              <w:t>2</w:t>
            </w:r>
            <w:r w:rsidRPr="003A285B">
              <w:rPr>
                <w:b/>
                <w:color w:val="000000" w:themeColor="text1"/>
                <w:sz w:val="20"/>
                <w:szCs w:val="20"/>
              </w:rPr>
              <w:t>, 3.stāvs – 34 m</w:t>
            </w:r>
            <w:r w:rsidRPr="003A285B">
              <w:rPr>
                <w:b/>
                <w:color w:val="000000" w:themeColor="text1"/>
                <w:sz w:val="20"/>
                <w:szCs w:val="20"/>
                <w:vertAlign w:val="superscript"/>
              </w:rPr>
              <w:t>2</w:t>
            </w:r>
            <w:r w:rsidRPr="003A285B">
              <w:rPr>
                <w:b/>
                <w:color w:val="000000" w:themeColor="text1"/>
                <w:sz w:val="20"/>
                <w:szCs w:val="20"/>
              </w:rPr>
              <w:t xml:space="preserve">, </w:t>
            </w:r>
            <w:r w:rsidR="00740593">
              <w:rPr>
                <w:b/>
                <w:color w:val="000000" w:themeColor="text1"/>
                <w:sz w:val="20"/>
                <w:szCs w:val="20"/>
              </w:rPr>
              <w:t>kopā Objektā 22 tualetes podi, 8 pisuāri, 2 dušas</w:t>
            </w: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22.</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Atkritumu grozu iztukšošana un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23.</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Izlietņu, tualetes podu mazgāšana, dezinfekcija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24.</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Grīdas mitrā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25.</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Spoguļu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x</w:t>
            </w: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26.</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Vertikālo flīžu virsmu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27.</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Traipu tīrīšana no durvju virsmām</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x</w:t>
            </w: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28.</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x</w:t>
            </w: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29.</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Gaismas ķermeņu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r w:rsidRPr="003A285B">
              <w:rPr>
                <w:color w:val="000000" w:themeColor="text1"/>
                <w:sz w:val="20"/>
                <w:szCs w:val="20"/>
              </w:rPr>
              <w:t>x</w:t>
            </w: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30.</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0F444F" w:rsidP="007E4595">
            <w:pPr>
              <w:jc w:val="both"/>
              <w:rPr>
                <w:color w:val="000000" w:themeColor="text1"/>
                <w:sz w:val="20"/>
                <w:szCs w:val="20"/>
              </w:rPr>
            </w:pPr>
            <w:r>
              <w:rPr>
                <w:color w:val="000000" w:themeColor="text1"/>
                <w:sz w:val="20"/>
                <w:szCs w:val="20"/>
              </w:rPr>
              <w:t xml:space="preserve">Durvju </w:t>
            </w:r>
            <w:r w:rsidR="005646DF">
              <w:rPr>
                <w:color w:val="000000" w:themeColor="text1"/>
                <w:sz w:val="20"/>
                <w:szCs w:val="20"/>
              </w:rPr>
              <w:t xml:space="preserve">un rokturu </w:t>
            </w:r>
            <w:r>
              <w:rPr>
                <w:color w:val="000000" w:themeColor="text1"/>
                <w:sz w:val="20"/>
                <w:szCs w:val="20"/>
              </w:rPr>
              <w:t>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rPr>
          <w:cantSplit/>
        </w:trPr>
        <w:tc>
          <w:tcPr>
            <w:tcW w:w="9322"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370BC2" w:rsidRPr="003A285B" w:rsidRDefault="00370BC2" w:rsidP="007E4595">
            <w:pPr>
              <w:jc w:val="center"/>
              <w:rPr>
                <w:b/>
                <w:bCs/>
                <w:color w:val="000000" w:themeColor="text1"/>
                <w:sz w:val="20"/>
                <w:szCs w:val="20"/>
              </w:rPr>
            </w:pPr>
            <w:r w:rsidRPr="003A285B">
              <w:rPr>
                <w:b/>
                <w:bCs/>
                <w:color w:val="000000" w:themeColor="text1"/>
                <w:sz w:val="20"/>
                <w:szCs w:val="20"/>
              </w:rPr>
              <w:t>Virtuves: 1.stāvā – 2 gab., 2.stāvā – 1, 3.stāvā – 1.</w:t>
            </w: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31.</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rPr>
                <w:color w:val="000000" w:themeColor="text1"/>
                <w:sz w:val="20"/>
                <w:szCs w:val="20"/>
              </w:rPr>
            </w:pPr>
            <w:r w:rsidRPr="003A285B">
              <w:rPr>
                <w:color w:val="000000" w:themeColor="text1"/>
                <w:sz w:val="20"/>
                <w:szCs w:val="20"/>
              </w:rPr>
              <w:t>Grīdas mitrā 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t>x</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r w:rsidR="00370BC2" w:rsidTr="00370BC2">
        <w:tc>
          <w:tcPr>
            <w:tcW w:w="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center"/>
              <w:rPr>
                <w:color w:val="000000" w:themeColor="text1"/>
                <w:sz w:val="20"/>
                <w:szCs w:val="20"/>
              </w:rPr>
            </w:pPr>
            <w:r w:rsidRPr="003A285B">
              <w:rPr>
                <w:color w:val="000000" w:themeColor="text1"/>
                <w:sz w:val="20"/>
                <w:szCs w:val="20"/>
              </w:rPr>
              <w:t>32.</w:t>
            </w:r>
          </w:p>
        </w:tc>
        <w:tc>
          <w:tcPr>
            <w:tcW w:w="299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BC2" w:rsidRPr="003A285B" w:rsidRDefault="00370BC2" w:rsidP="007E4595">
            <w:pPr>
              <w:jc w:val="both"/>
              <w:rPr>
                <w:color w:val="000000" w:themeColor="text1"/>
                <w:sz w:val="20"/>
                <w:szCs w:val="20"/>
              </w:rPr>
            </w:pPr>
            <w:r w:rsidRPr="003A285B">
              <w:rPr>
                <w:color w:val="000000" w:themeColor="text1"/>
                <w:sz w:val="20"/>
                <w:szCs w:val="20"/>
              </w:rPr>
              <w:t xml:space="preserve">Horizontālo un vertikālo virsmu </w:t>
            </w:r>
            <w:r w:rsidRPr="003A285B">
              <w:rPr>
                <w:color w:val="000000" w:themeColor="text1"/>
                <w:sz w:val="20"/>
                <w:szCs w:val="20"/>
              </w:rPr>
              <w:lastRenderedPageBreak/>
              <w:t>tīrīšana</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5646DF" w:rsidP="007E4595">
            <w:pPr>
              <w:jc w:val="center"/>
              <w:rPr>
                <w:color w:val="000000" w:themeColor="text1"/>
                <w:sz w:val="20"/>
                <w:szCs w:val="20"/>
              </w:rPr>
            </w:pPr>
            <w:r>
              <w:rPr>
                <w:color w:val="000000" w:themeColor="text1"/>
                <w:sz w:val="20"/>
                <w:szCs w:val="20"/>
              </w:rPr>
              <w:lastRenderedPageBreak/>
              <w:t>x</w:t>
            </w:r>
          </w:p>
        </w:tc>
        <w:tc>
          <w:tcPr>
            <w:tcW w:w="8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11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BC2" w:rsidRPr="003A285B" w:rsidRDefault="00370BC2" w:rsidP="007E4595">
            <w:pPr>
              <w:jc w:val="center"/>
              <w:rPr>
                <w:color w:val="000000" w:themeColor="text1"/>
                <w:sz w:val="20"/>
                <w:szCs w:val="20"/>
              </w:rPr>
            </w:pPr>
          </w:p>
        </w:tc>
      </w:tr>
    </w:tbl>
    <w:p w:rsidR="007D7AB8" w:rsidRDefault="007D7AB8" w:rsidP="00370BC2">
      <w:pPr>
        <w:tabs>
          <w:tab w:val="left" w:pos="540"/>
        </w:tabs>
      </w:pPr>
    </w:p>
    <w:p w:rsidR="007D7AB8" w:rsidRDefault="00C441DA">
      <w:pPr>
        <w:tabs>
          <w:tab w:val="left" w:pos="0"/>
        </w:tabs>
        <w:jc w:val="both"/>
      </w:pPr>
      <w:r>
        <w:t>Apliecinām, ka spēsim nodrošināt telpu uzkopšanas pakalpojuma sniegšanu atbilstoši tabulā norādītajam.</w:t>
      </w:r>
    </w:p>
    <w:p w:rsidR="007D7AB8" w:rsidRDefault="007D7AB8">
      <w:pPr>
        <w:tabs>
          <w:tab w:val="left" w:pos="540"/>
        </w:tabs>
        <w:ind w:left="540" w:hanging="540"/>
      </w:pPr>
    </w:p>
    <w:p w:rsidR="007D7AB8" w:rsidRDefault="007D7AB8">
      <w:pPr>
        <w:tabs>
          <w:tab w:val="left" w:pos="540"/>
        </w:tabs>
        <w:ind w:left="540" w:hanging="540"/>
      </w:pPr>
    </w:p>
    <w:p w:rsidR="007D7AB8" w:rsidRDefault="00C441DA">
      <w:pPr>
        <w:jc w:val="both"/>
      </w:pPr>
      <w:r>
        <w:t>Pretendenta vadītāja vai vadītāja pilnvarotas personas:</w:t>
      </w:r>
    </w:p>
    <w:p w:rsidR="007D7AB8" w:rsidRDefault="007D7AB8">
      <w:pPr>
        <w:jc w:val="both"/>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7D7AB8">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Vārds, uzvārds,</w:t>
            </w:r>
          </w:p>
          <w:p w:rsidR="007D7AB8" w:rsidRDefault="00C441DA">
            <w:pPr>
              <w:rPr>
                <w:b/>
              </w:rPr>
            </w:pPr>
            <w:r>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4439AA">
        <w:trPr>
          <w:trHeight w:val="547"/>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4439AA">
        <w:trPr>
          <w:trHeight w:val="55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bl>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Pr="00370BC2" w:rsidRDefault="00C441DA" w:rsidP="00370BC2">
      <w:pPr>
        <w:tabs>
          <w:tab w:val="left" w:pos="540"/>
        </w:tabs>
      </w:pPr>
      <w:r>
        <w:br w:type="page"/>
      </w:r>
    </w:p>
    <w:p w:rsidR="007D7AB8" w:rsidRDefault="00C441DA">
      <w:pPr>
        <w:jc w:val="right"/>
        <w:rPr>
          <w:sz w:val="20"/>
          <w:szCs w:val="20"/>
        </w:rPr>
      </w:pPr>
      <w:r>
        <w:rPr>
          <w:sz w:val="20"/>
          <w:szCs w:val="20"/>
        </w:rPr>
        <w:lastRenderedPageBreak/>
        <w:t xml:space="preserve">Iepirkuma „Par telpu uzkopšanu ēkā Citadeles ielā 1” </w:t>
      </w:r>
    </w:p>
    <w:p w:rsidR="007D7AB8" w:rsidRDefault="00C441DA">
      <w:pPr>
        <w:jc w:val="right"/>
        <w:rPr>
          <w:sz w:val="20"/>
          <w:szCs w:val="20"/>
        </w:rPr>
      </w:pPr>
      <w:r>
        <w:rPr>
          <w:sz w:val="20"/>
          <w:szCs w:val="20"/>
        </w:rPr>
        <w:t>Nr. KNAB 2018/4</w:t>
      </w:r>
    </w:p>
    <w:p w:rsidR="007D7AB8" w:rsidRDefault="007014B9">
      <w:pPr>
        <w:jc w:val="right"/>
        <w:rPr>
          <w:sz w:val="20"/>
          <w:szCs w:val="20"/>
        </w:rPr>
      </w:pPr>
      <w:r>
        <w:rPr>
          <w:sz w:val="20"/>
          <w:szCs w:val="20"/>
        </w:rPr>
        <w:t>prasību 4</w:t>
      </w:r>
      <w:r w:rsidR="00C441DA">
        <w:rPr>
          <w:sz w:val="20"/>
          <w:szCs w:val="20"/>
        </w:rPr>
        <w:t xml:space="preserve">.pielikums </w:t>
      </w:r>
    </w:p>
    <w:p w:rsidR="00370BC2" w:rsidRDefault="00370BC2">
      <w:pPr>
        <w:jc w:val="right"/>
        <w:rPr>
          <w:sz w:val="20"/>
          <w:szCs w:val="20"/>
        </w:rPr>
      </w:pPr>
    </w:p>
    <w:p w:rsidR="007D7AB8" w:rsidRDefault="00C441DA">
      <w:pPr>
        <w:shd w:val="clear" w:color="auto" w:fill="FFFFFF"/>
        <w:ind w:left="82"/>
        <w:jc w:val="center"/>
      </w:pPr>
      <w:r>
        <w:rPr>
          <w:b/>
          <w:bCs/>
          <w:spacing w:val="-2"/>
        </w:rPr>
        <w:t>LĪGUMS</w:t>
      </w:r>
    </w:p>
    <w:p w:rsidR="007D7AB8" w:rsidRDefault="009F25B1">
      <w:pPr>
        <w:shd w:val="clear" w:color="auto" w:fill="FFFFFF"/>
        <w:ind w:left="68"/>
        <w:jc w:val="center"/>
      </w:pPr>
      <w:r>
        <w:rPr>
          <w:spacing w:val="-1"/>
        </w:rPr>
        <w:t>par telpu uzkopšanu ēkā Citadeles ielā 1</w:t>
      </w:r>
    </w:p>
    <w:p w:rsidR="007D7AB8" w:rsidRDefault="00C441DA">
      <w:pPr>
        <w:shd w:val="clear" w:color="auto" w:fill="FFFFFF"/>
        <w:spacing w:line="557" w:lineRule="exact"/>
        <w:ind w:left="79"/>
      </w:pPr>
      <w:r>
        <w:t>Pasūtītāja piešķirtais                                                                                  Izpildītāja piešķirtais</w:t>
      </w:r>
    </w:p>
    <w:p w:rsidR="007D7AB8" w:rsidRDefault="00C441DA">
      <w:pPr>
        <w:shd w:val="clear" w:color="auto" w:fill="FFFFFF"/>
        <w:spacing w:line="360" w:lineRule="auto"/>
        <w:ind w:left="79"/>
      </w:pPr>
      <w:r>
        <w:t>Nr._____________                                                                                    Nr.______________</w:t>
      </w:r>
    </w:p>
    <w:p w:rsidR="007D7AB8" w:rsidRDefault="00C441DA">
      <w:pPr>
        <w:shd w:val="clear" w:color="auto" w:fill="FFFFFF"/>
        <w:spacing w:line="557" w:lineRule="exact"/>
        <w:ind w:left="77"/>
      </w:pPr>
      <w:r>
        <w:t xml:space="preserve">Rīgā,                                                                                              </w:t>
      </w:r>
      <w:r w:rsidR="005646DF">
        <w:t xml:space="preserve">2018. gada ___. </w:t>
      </w:r>
      <w:r>
        <w:t xml:space="preserve"> ________</w:t>
      </w:r>
    </w:p>
    <w:p w:rsidR="007D7AB8" w:rsidRDefault="007D7AB8">
      <w:pPr>
        <w:shd w:val="clear" w:color="auto" w:fill="FFFFFF"/>
        <w:spacing w:line="278" w:lineRule="exact"/>
        <w:ind w:left="67"/>
        <w:rPr>
          <w:spacing w:val="-2"/>
        </w:rPr>
      </w:pPr>
    </w:p>
    <w:p w:rsidR="007D7AB8" w:rsidRDefault="00C441DA">
      <w:pPr>
        <w:shd w:val="clear" w:color="auto" w:fill="FFFFFF"/>
        <w:ind w:left="67" w:firstLine="653"/>
        <w:jc w:val="both"/>
        <w:rPr>
          <w:spacing w:val="-2"/>
        </w:rPr>
      </w:pPr>
      <w:r>
        <w:rPr>
          <w:b/>
          <w:spacing w:val="-2"/>
        </w:rPr>
        <w:t>SIA “ ______ “</w:t>
      </w:r>
      <w:r>
        <w:rPr>
          <w:spacing w:val="-2"/>
        </w:rPr>
        <w:t xml:space="preserve">, vienotais reģistrācijas Nr. ______ , </w:t>
      </w:r>
      <w:r>
        <w:t>tās ______ ______ ______ (amats, vārds, uzvārds) personā, kurš(-a) rīkojas uz statūtu/pilnvaras pamata (</w:t>
      </w:r>
      <w:r>
        <w:rPr>
          <w:spacing w:val="-2"/>
        </w:rPr>
        <w:t>turpmāk - IZPILDĪTĀJS), no vienas puses, un</w:t>
      </w:r>
    </w:p>
    <w:p w:rsidR="007D7AB8" w:rsidRDefault="00C441DA">
      <w:pPr>
        <w:shd w:val="clear" w:color="auto" w:fill="FFFFFF"/>
        <w:ind w:left="67" w:firstLine="653"/>
        <w:jc w:val="both"/>
        <w:rPr>
          <w:spacing w:val="-1"/>
        </w:rPr>
      </w:pPr>
      <w:r>
        <w:rPr>
          <w:b/>
          <w:bCs/>
        </w:rPr>
        <w:t xml:space="preserve">Korupcijas novēršanas un apkarošanas birojs, </w:t>
      </w:r>
      <w:r>
        <w:t xml:space="preserve">vienotais reģistrācijas Nr.90001427791, </w:t>
      </w:r>
      <w:r w:rsidRPr="007E3F6E">
        <w:t xml:space="preserve">tā priekšnieka J.Straumes personā, kurš rīkojas saskaņā ar Korupcijas novēršanas un apkarošanas </w:t>
      </w:r>
      <w:r>
        <w:t xml:space="preserve">biroja likumu (turpmāk -  PASŪTĪTĀJS), no otras puses, abi kopā saukti - Puses un katra atsevišķi - Puse, izsakot savu gribu brīvi - bez maldības, viltus </w:t>
      </w:r>
      <w:r>
        <w:rPr>
          <w:spacing w:val="-1"/>
        </w:rPr>
        <w:t xml:space="preserve">un spaidiem, pamatojoties uz iepirkuma </w:t>
      </w:r>
      <w:r w:rsidRPr="007E3F6E">
        <w:rPr>
          <w:spacing w:val="-1"/>
        </w:rPr>
        <w:t>„</w:t>
      </w:r>
      <w:r w:rsidRPr="007E3F6E">
        <w:t>Par telpu uzkopšanu ēkā Citadeles ielā 1</w:t>
      </w:r>
      <w:r w:rsidRPr="007E3F6E">
        <w:rPr>
          <w:spacing w:val="-1"/>
        </w:rPr>
        <w:t xml:space="preserve">” </w:t>
      </w:r>
      <w:r>
        <w:rPr>
          <w:spacing w:val="-1"/>
        </w:rPr>
        <w:t xml:space="preserve">(iepirkuma identifikācijas </w:t>
      </w:r>
      <w:proofErr w:type="spellStart"/>
      <w:r>
        <w:rPr>
          <w:spacing w:val="-1"/>
        </w:rPr>
        <w:t>Nr</w:t>
      </w:r>
      <w:proofErr w:type="spellEnd"/>
      <w:r>
        <w:rPr>
          <w:spacing w:val="-1"/>
        </w:rPr>
        <w:t xml:space="preserve">: KNAB </w:t>
      </w:r>
      <w:r w:rsidRPr="007E3F6E">
        <w:rPr>
          <w:spacing w:val="-1"/>
        </w:rPr>
        <w:t xml:space="preserve">2018/4) </w:t>
      </w:r>
      <w:r>
        <w:rPr>
          <w:spacing w:val="-1"/>
        </w:rPr>
        <w:t>rezultātiem, noslēdz šādu līgumu (turpmāk - Līgums):</w:t>
      </w:r>
    </w:p>
    <w:p w:rsidR="007D7AB8" w:rsidRDefault="007D7AB8">
      <w:pPr>
        <w:shd w:val="clear" w:color="auto" w:fill="FFFFFF"/>
        <w:ind w:left="67" w:firstLine="653"/>
        <w:jc w:val="both"/>
        <w:rPr>
          <w:spacing w:val="-1"/>
        </w:rPr>
      </w:pPr>
    </w:p>
    <w:p w:rsidR="007D7AB8" w:rsidRDefault="00C441DA">
      <w:pPr>
        <w:widowControl w:val="0"/>
        <w:numPr>
          <w:ilvl w:val="0"/>
          <w:numId w:val="3"/>
        </w:numPr>
        <w:shd w:val="clear" w:color="auto" w:fill="FFFFFF"/>
        <w:tabs>
          <w:tab w:val="left" w:pos="403"/>
        </w:tabs>
        <w:jc w:val="center"/>
        <w:rPr>
          <w:b/>
          <w:bCs/>
          <w:iCs/>
          <w:spacing w:val="-1"/>
        </w:rPr>
      </w:pPr>
      <w:r>
        <w:rPr>
          <w:b/>
          <w:bCs/>
          <w:iCs/>
          <w:spacing w:val="-1"/>
        </w:rPr>
        <w:t>LĪGUMA PRIEKŠMETS.</w:t>
      </w:r>
    </w:p>
    <w:p w:rsidR="007D7AB8" w:rsidRPr="007E3F6E" w:rsidRDefault="00C441DA">
      <w:pPr>
        <w:shd w:val="clear" w:color="auto" w:fill="FFFFFF"/>
        <w:tabs>
          <w:tab w:val="left" w:pos="581"/>
        </w:tabs>
        <w:ind w:left="48" w:right="10"/>
        <w:jc w:val="both"/>
      </w:pPr>
      <w:r>
        <w:rPr>
          <w:spacing w:val="-12"/>
        </w:rPr>
        <w:t>1</w:t>
      </w:r>
      <w:r w:rsidRPr="007E3F6E">
        <w:rPr>
          <w:spacing w:val="-12"/>
        </w:rPr>
        <w:t>.1.</w:t>
      </w:r>
      <w:r w:rsidRPr="007E3F6E">
        <w:t xml:space="preserve">PASŪTĪTĀJS uzdod un IZPILDĪTĀJS apņemas ar savu darbaspēku, inventāru un līdzekļiem veikt PASŪTĪTĀJA biroja telpu uzkopšanu ēkā Citadeles ielā 1 (turpmāk - telpas), Rīgā </w:t>
      </w:r>
      <w:r w:rsidRPr="007E3F6E">
        <w:rPr>
          <w:spacing w:val="-1"/>
        </w:rPr>
        <w:t>uzkopšanas darbus, saskaņā ar Telpu uzkopšanas darbu grafiku</w:t>
      </w:r>
      <w:r w:rsidR="005646DF">
        <w:rPr>
          <w:spacing w:val="-1"/>
        </w:rPr>
        <w:t xml:space="preserve"> un tehnisko specifikāciju</w:t>
      </w:r>
      <w:r w:rsidRPr="007E3F6E">
        <w:rPr>
          <w:spacing w:val="-1"/>
        </w:rPr>
        <w:t>, kas ir šī Līguma 1.pielikums un ir tā neatņemama sastāvdaļa.</w:t>
      </w:r>
    </w:p>
    <w:p w:rsidR="007D7AB8" w:rsidRDefault="00C441DA">
      <w:pPr>
        <w:shd w:val="clear" w:color="auto" w:fill="FFFFFF"/>
        <w:tabs>
          <w:tab w:val="left" w:pos="490"/>
        </w:tabs>
        <w:ind w:left="43"/>
        <w:jc w:val="both"/>
        <w:rPr>
          <w:color w:val="FF0000"/>
        </w:rPr>
      </w:pPr>
      <w:r w:rsidRPr="007E3F6E">
        <w:rPr>
          <w:spacing w:val="-12"/>
        </w:rPr>
        <w:t>1.2.</w:t>
      </w:r>
      <w:r w:rsidRPr="007E3F6E">
        <w:t xml:space="preserve">PASŪTĪTĀJS vienojas ar IZPILDĪTĀJU, ka kopējā uzkopjamo telpu platība ir </w:t>
      </w:r>
      <w:r w:rsidR="007E3F6E" w:rsidRPr="007E3F6E">
        <w:t>3300</w:t>
      </w:r>
      <w:r w:rsidRPr="007E3F6E">
        <w:t>m</w:t>
      </w:r>
      <w:r w:rsidRPr="007E3F6E">
        <w:rPr>
          <w:vertAlign w:val="superscript"/>
        </w:rPr>
        <w:t>2</w:t>
      </w:r>
      <w:r w:rsidRPr="007E3F6E">
        <w:t xml:space="preserve"> </w:t>
      </w:r>
      <w:r w:rsidRPr="007E3F6E">
        <w:rPr>
          <w:spacing w:val="-1"/>
        </w:rPr>
        <w:t>un tā jāuzkopj katru darba dienu PASŪTĪTĀJA da</w:t>
      </w:r>
      <w:r w:rsidR="005646DF">
        <w:rPr>
          <w:spacing w:val="-1"/>
        </w:rPr>
        <w:t xml:space="preserve">rbinieku klātbūtnē no plkst.7:00 </w:t>
      </w:r>
      <w:proofErr w:type="spellStart"/>
      <w:r w:rsidRPr="007E3F6E">
        <w:rPr>
          <w:spacing w:val="-1"/>
        </w:rPr>
        <w:t>īdz</w:t>
      </w:r>
      <w:proofErr w:type="spellEnd"/>
      <w:r w:rsidRPr="007E3F6E">
        <w:rPr>
          <w:spacing w:val="-1"/>
        </w:rPr>
        <w:t xml:space="preserve"> plkst.12:00</w:t>
      </w:r>
      <w:r w:rsidR="005646DF">
        <w:rPr>
          <w:spacing w:val="-1"/>
        </w:rPr>
        <w:t>.</w:t>
      </w:r>
    </w:p>
    <w:p w:rsidR="007D7AB8" w:rsidRDefault="007D7AB8">
      <w:pPr>
        <w:shd w:val="clear" w:color="auto" w:fill="FFFFFF"/>
        <w:tabs>
          <w:tab w:val="left" w:pos="490"/>
        </w:tabs>
        <w:ind w:left="43"/>
        <w:jc w:val="both"/>
        <w:rPr>
          <w:color w:val="FF0000"/>
        </w:rPr>
      </w:pPr>
    </w:p>
    <w:p w:rsidR="007D7AB8" w:rsidRDefault="00C441DA">
      <w:pPr>
        <w:shd w:val="clear" w:color="auto" w:fill="FFFFFF"/>
        <w:tabs>
          <w:tab w:val="left" w:pos="250"/>
        </w:tabs>
        <w:ind w:left="14"/>
        <w:jc w:val="center"/>
      </w:pPr>
      <w:r>
        <w:rPr>
          <w:b/>
          <w:bCs/>
          <w:iCs/>
          <w:spacing w:val="-13"/>
        </w:rPr>
        <w:t>2.</w:t>
      </w:r>
      <w:r>
        <w:rPr>
          <w:b/>
          <w:bCs/>
          <w:iCs/>
        </w:rPr>
        <w:tab/>
        <w:t xml:space="preserve">LĪGUMSUMMA UN </w:t>
      </w:r>
      <w:r>
        <w:rPr>
          <w:b/>
          <w:bCs/>
          <w:iCs/>
          <w:spacing w:val="-1"/>
        </w:rPr>
        <w:t>NORĒĶINU KĀRTĪBA.</w:t>
      </w:r>
    </w:p>
    <w:p w:rsidR="007D7AB8" w:rsidRPr="005646DF" w:rsidRDefault="007E3F6E">
      <w:pPr>
        <w:widowControl w:val="0"/>
        <w:numPr>
          <w:ilvl w:val="0"/>
          <w:numId w:val="4"/>
        </w:numPr>
        <w:shd w:val="clear" w:color="auto" w:fill="FFFFFF"/>
        <w:tabs>
          <w:tab w:val="left" w:pos="0"/>
        </w:tabs>
        <w:ind w:left="23" w:right="23"/>
        <w:jc w:val="both"/>
        <w:rPr>
          <w:spacing w:val="-6"/>
        </w:rPr>
      </w:pPr>
      <w:r w:rsidRPr="005646DF">
        <w:rPr>
          <w:spacing w:val="-6"/>
        </w:rPr>
        <w:t>LĪGUMA kopējā summa ir EUR ____,_____ (___________</w:t>
      </w:r>
      <w:r w:rsidR="00C441DA" w:rsidRPr="005646DF">
        <w:rPr>
          <w:spacing w:val="-6"/>
        </w:rPr>
        <w:t xml:space="preserve"> eiro) bez pievienotās vērtības nodokļa. </w:t>
      </w:r>
    </w:p>
    <w:p w:rsidR="007D7AB8" w:rsidRDefault="00C441DA">
      <w:pPr>
        <w:widowControl w:val="0"/>
        <w:numPr>
          <w:ilvl w:val="0"/>
          <w:numId w:val="4"/>
        </w:numPr>
        <w:shd w:val="clear" w:color="auto" w:fill="FFFFFF"/>
        <w:tabs>
          <w:tab w:val="left" w:pos="0"/>
        </w:tabs>
        <w:ind w:left="23" w:right="23"/>
        <w:jc w:val="both"/>
        <w:rPr>
          <w:spacing w:val="-6"/>
        </w:rPr>
      </w:pPr>
      <w:r>
        <w:t>PASŪTĪTĀJS maksā IZPILDĪTĀJAM par telpu uzkopšanu mēnesī _______ EUR (summa vārdiem) bez pievienotās vērtības nodokļa.</w:t>
      </w:r>
    </w:p>
    <w:p w:rsidR="007D7AB8" w:rsidRDefault="00C441DA">
      <w:pPr>
        <w:widowControl w:val="0"/>
        <w:numPr>
          <w:ilvl w:val="0"/>
          <w:numId w:val="4"/>
        </w:numPr>
        <w:shd w:val="clear" w:color="auto" w:fill="FFFFFF"/>
        <w:tabs>
          <w:tab w:val="left" w:pos="475"/>
        </w:tabs>
        <w:ind w:left="24" w:right="29"/>
        <w:jc w:val="both"/>
        <w:rPr>
          <w:spacing w:val="-6"/>
        </w:rPr>
      </w:pPr>
      <w:r>
        <w:t xml:space="preserve">PASŪTĪTĀJS apņemas veikt samaksu vienu reizi mēnesī </w:t>
      </w:r>
      <w:r w:rsidR="005646DF">
        <w:t>10</w:t>
      </w:r>
      <w:r>
        <w:t xml:space="preserve"> (</w:t>
      </w:r>
      <w:r w:rsidR="005646DF">
        <w:t>desmit</w:t>
      </w:r>
      <w:r>
        <w:t>) darba dienu laikā pēc IZPILDĪTĀJA sagatavotā rēķina saņemšanas.</w:t>
      </w:r>
    </w:p>
    <w:p w:rsidR="007D7AB8" w:rsidRDefault="00C441DA">
      <w:pPr>
        <w:shd w:val="clear" w:color="auto" w:fill="FFFFFF"/>
        <w:tabs>
          <w:tab w:val="left" w:pos="590"/>
        </w:tabs>
        <w:ind w:left="29" w:right="29"/>
        <w:jc w:val="both"/>
      </w:pPr>
      <w:r>
        <w:rPr>
          <w:spacing w:val="-7"/>
        </w:rPr>
        <w:t>2.4.</w:t>
      </w:r>
      <w:r>
        <w:tab/>
        <w:t>Par šajā Līgumā noteikto samaksas termiņu neievērošanu, PASŪTĪTĀJS maksā IZPILDĪTĀJAM līgumsodu 0,1 % apmērā no nesamaksātā rēķina par katru nokavēto dienu.</w:t>
      </w:r>
    </w:p>
    <w:p w:rsidR="007D7AB8" w:rsidRDefault="007D7AB8">
      <w:pPr>
        <w:shd w:val="clear" w:color="auto" w:fill="FFFFFF"/>
        <w:tabs>
          <w:tab w:val="left" w:pos="590"/>
        </w:tabs>
        <w:ind w:left="29" w:right="29"/>
        <w:jc w:val="both"/>
      </w:pPr>
    </w:p>
    <w:p w:rsidR="007D7AB8" w:rsidRDefault="00C441DA">
      <w:pPr>
        <w:shd w:val="clear" w:color="auto" w:fill="FFFFFF"/>
        <w:tabs>
          <w:tab w:val="left" w:pos="250"/>
        </w:tabs>
        <w:ind w:left="14"/>
        <w:jc w:val="center"/>
      </w:pPr>
      <w:r>
        <w:rPr>
          <w:b/>
          <w:bCs/>
          <w:iCs/>
          <w:spacing w:val="-14"/>
        </w:rPr>
        <w:t>3.</w:t>
      </w:r>
      <w:r>
        <w:rPr>
          <w:b/>
          <w:bCs/>
          <w:iCs/>
        </w:rPr>
        <w:tab/>
      </w:r>
      <w:r>
        <w:rPr>
          <w:b/>
          <w:bCs/>
          <w:iCs/>
          <w:spacing w:val="-1"/>
        </w:rPr>
        <w:t>PASŪTĪTĀJA TIESĪBAS UN PIENĀKUMI.</w:t>
      </w:r>
    </w:p>
    <w:p w:rsidR="007D7AB8" w:rsidRDefault="00C441DA">
      <w:pPr>
        <w:shd w:val="clear" w:color="auto" w:fill="FFFFFF"/>
        <w:ind w:left="19"/>
      </w:pPr>
      <w:r>
        <w:rPr>
          <w:spacing w:val="-1"/>
        </w:rPr>
        <w:t>3.1. PASŪTĪTĀJS apņemas:</w:t>
      </w:r>
    </w:p>
    <w:p w:rsidR="007D7AB8" w:rsidRDefault="00C441DA">
      <w:pPr>
        <w:widowControl w:val="0"/>
        <w:numPr>
          <w:ilvl w:val="0"/>
          <w:numId w:val="5"/>
        </w:numPr>
        <w:shd w:val="clear" w:color="auto" w:fill="FFFFFF"/>
        <w:tabs>
          <w:tab w:val="left" w:pos="614"/>
        </w:tabs>
        <w:ind w:left="5" w:right="43"/>
        <w:jc w:val="both"/>
        <w:rPr>
          <w:spacing w:val="-4"/>
        </w:rPr>
      </w:pPr>
      <w:r>
        <w:rPr>
          <w:spacing w:val="-2"/>
        </w:rPr>
        <w:t xml:space="preserve">katru mēnesi Līguma 2.punktā noteiktajā kārtībā un apmērā samaksāt IZPILDĪTAJAM par </w:t>
      </w:r>
      <w:r>
        <w:t>veikto darbu, atbilstoši saņemtajam rēķinam;</w:t>
      </w:r>
    </w:p>
    <w:p w:rsidR="007D7AB8" w:rsidRDefault="00C441DA">
      <w:pPr>
        <w:widowControl w:val="0"/>
        <w:numPr>
          <w:ilvl w:val="0"/>
          <w:numId w:val="5"/>
        </w:numPr>
        <w:shd w:val="clear" w:color="auto" w:fill="FFFFFF"/>
        <w:tabs>
          <w:tab w:val="left" w:pos="614"/>
        </w:tabs>
        <w:ind w:left="5" w:right="48"/>
        <w:jc w:val="both"/>
        <w:rPr>
          <w:spacing w:val="-5"/>
        </w:rPr>
      </w:pPr>
      <w:r>
        <w:t xml:space="preserve">nodrošināt darba izpildītājiem piekļūšanu telpām un teritorijai, kā arī ierādīt telpu darba inventāra, materiālu un līdzekļu glabāšanai; </w:t>
      </w:r>
    </w:p>
    <w:p w:rsidR="007D7AB8" w:rsidRDefault="00C441DA">
      <w:pPr>
        <w:widowControl w:val="0"/>
        <w:numPr>
          <w:ilvl w:val="0"/>
          <w:numId w:val="5"/>
        </w:numPr>
        <w:shd w:val="clear" w:color="auto" w:fill="FFFFFF"/>
        <w:tabs>
          <w:tab w:val="left" w:pos="614"/>
        </w:tabs>
        <w:ind w:left="5" w:right="48"/>
        <w:jc w:val="both"/>
        <w:rPr>
          <w:spacing w:val="-5"/>
        </w:rPr>
      </w:pPr>
      <w:r>
        <w:t>nodrošināt telpas ar tualetes papīru, papīra roku dvieļiem, gaisa atsvaidzinātājiem un ziepēm;</w:t>
      </w:r>
    </w:p>
    <w:p w:rsidR="007D7AB8" w:rsidRDefault="00C441DA">
      <w:pPr>
        <w:widowControl w:val="0"/>
        <w:numPr>
          <w:ilvl w:val="0"/>
          <w:numId w:val="5"/>
        </w:numPr>
        <w:shd w:val="clear" w:color="auto" w:fill="FFFFFF"/>
        <w:tabs>
          <w:tab w:val="left" w:pos="614"/>
        </w:tabs>
        <w:ind w:left="5" w:right="48"/>
        <w:jc w:val="both"/>
        <w:rPr>
          <w:spacing w:val="-5"/>
        </w:rPr>
      </w:pPr>
      <w:r>
        <w:t>nodrošināt IZPILDĪTĀJA darbiniekus ar darbam nepieciešamo silto un auksto ūdeni, un elektroenerģiju;</w:t>
      </w:r>
    </w:p>
    <w:p w:rsidR="007D7AB8" w:rsidRDefault="00C441DA">
      <w:pPr>
        <w:widowControl w:val="0"/>
        <w:numPr>
          <w:ilvl w:val="2"/>
          <w:numId w:val="6"/>
        </w:numPr>
        <w:shd w:val="clear" w:color="auto" w:fill="FFFFFF"/>
        <w:tabs>
          <w:tab w:val="left" w:pos="0"/>
        </w:tabs>
        <w:ind w:left="0" w:right="45" w:firstLine="0"/>
        <w:jc w:val="both"/>
      </w:pPr>
      <w:r>
        <w:t xml:space="preserve">brīdināt IZPILDĪTĀJU ne vēlāk kā 1 (vienu) nedēļu iepriekš par telpās un teritorijā </w:t>
      </w:r>
      <w:r>
        <w:rPr>
          <w:spacing w:val="-1"/>
        </w:rPr>
        <w:lastRenderedPageBreak/>
        <w:t xml:space="preserve">paredzētajiem remontdarbiem, vienlaicīgi informējot par minēto darbu izpildes vietu un laiku. </w:t>
      </w:r>
    </w:p>
    <w:p w:rsidR="007D7AB8" w:rsidRDefault="00C441DA">
      <w:pPr>
        <w:shd w:val="clear" w:color="auto" w:fill="FFFFFF"/>
        <w:tabs>
          <w:tab w:val="left" w:pos="0"/>
        </w:tabs>
        <w:ind w:right="45"/>
        <w:jc w:val="both"/>
      </w:pPr>
      <w:r>
        <w:rPr>
          <w:spacing w:val="-2"/>
        </w:rPr>
        <w:t>3.2. PASŪTĪTĀJS ir tiesīgs:</w:t>
      </w:r>
    </w:p>
    <w:p w:rsidR="007D7AB8" w:rsidRDefault="00C441DA">
      <w:pPr>
        <w:widowControl w:val="0"/>
        <w:numPr>
          <w:ilvl w:val="0"/>
          <w:numId w:val="7"/>
        </w:numPr>
        <w:shd w:val="clear" w:color="auto" w:fill="FFFFFF"/>
        <w:tabs>
          <w:tab w:val="left" w:pos="662"/>
        </w:tabs>
        <w:ind w:left="72"/>
        <w:rPr>
          <w:spacing w:val="-4"/>
        </w:rPr>
      </w:pPr>
      <w:r>
        <w:rPr>
          <w:spacing w:val="-1"/>
        </w:rPr>
        <w:t>paturēt kontroles funkcijas par kārtību uzkopšanā nodotajās telpās un teritorijā;</w:t>
      </w:r>
    </w:p>
    <w:p w:rsidR="007D7AB8" w:rsidRDefault="00C441DA">
      <w:pPr>
        <w:widowControl w:val="0"/>
        <w:numPr>
          <w:ilvl w:val="0"/>
          <w:numId w:val="7"/>
        </w:numPr>
        <w:shd w:val="clear" w:color="auto" w:fill="FFFFFF"/>
        <w:tabs>
          <w:tab w:val="left" w:pos="662"/>
        </w:tabs>
        <w:ind w:left="72"/>
        <w:rPr>
          <w:spacing w:val="-4"/>
        </w:rPr>
      </w:pPr>
      <w:r>
        <w:rPr>
          <w:spacing w:val="-1"/>
        </w:rPr>
        <w:t>vienpusēji pārtraukt līgumattiecības IZPILDĪTĀJA maksātnespējas gadījumā;</w:t>
      </w:r>
    </w:p>
    <w:p w:rsidR="007D7AB8" w:rsidRDefault="00C441DA">
      <w:pPr>
        <w:widowControl w:val="0"/>
        <w:numPr>
          <w:ilvl w:val="0"/>
          <w:numId w:val="7"/>
        </w:numPr>
        <w:shd w:val="clear" w:color="auto" w:fill="FFFFFF"/>
        <w:tabs>
          <w:tab w:val="left" w:pos="662"/>
        </w:tabs>
        <w:ind w:left="72"/>
        <w:jc w:val="both"/>
        <w:rPr>
          <w:spacing w:val="-4"/>
        </w:rPr>
      </w:pPr>
      <w:r>
        <w:rPr>
          <w:spacing w:val="-1"/>
        </w:rPr>
        <w:t xml:space="preserve">izteikt priekšlikumus par uzkopšanas darbu vēlamo izpildes veidu, laiku un kārtību, kā arī </w:t>
      </w:r>
      <w:r>
        <w:t>iesniegt pretenzijas, ja darbi veikti nekvalitatīvi;</w:t>
      </w:r>
    </w:p>
    <w:p w:rsidR="007D7AB8" w:rsidRDefault="00C441DA">
      <w:pPr>
        <w:widowControl w:val="0"/>
        <w:numPr>
          <w:ilvl w:val="0"/>
          <w:numId w:val="7"/>
        </w:numPr>
        <w:shd w:val="clear" w:color="auto" w:fill="FFFFFF"/>
        <w:tabs>
          <w:tab w:val="left" w:pos="662"/>
        </w:tabs>
        <w:ind w:left="72" w:right="5"/>
        <w:jc w:val="both"/>
        <w:rPr>
          <w:spacing w:val="-4"/>
        </w:rPr>
      </w:pPr>
      <w:r>
        <w:rPr>
          <w:spacing w:val="-1"/>
        </w:rPr>
        <w:t>samazināt IZPILDĪTĀJA sagatavotā rēķina maksājuma apmēru par 1</w:t>
      </w:r>
      <w:r w:rsidR="005646DF">
        <w:rPr>
          <w:spacing w:val="-1"/>
        </w:rPr>
        <w:t>0</w:t>
      </w:r>
      <w:r>
        <w:rPr>
          <w:spacing w:val="-1"/>
        </w:rPr>
        <w:t xml:space="preserve">%, ja IZPILDĪTĀJS </w:t>
      </w:r>
      <w:r>
        <w:t xml:space="preserve">nav izpildījis vai būtiski nekvalitatīvi izpildījis savas šajā Līgumā noteiktās saistības. Šādā gadījumā PASŪTĪTĀJS iesniedz rakstveida pretenziju IZPILDĪTĀJAM, nosūtot uz adresi: ______, ne vēlāk kā </w:t>
      </w:r>
      <w:r w:rsidR="005646DF">
        <w:t>10</w:t>
      </w:r>
      <w:r>
        <w:t xml:space="preserve"> (d</w:t>
      </w:r>
      <w:r w:rsidR="005646DF">
        <w:t>esmit</w:t>
      </w:r>
      <w:r>
        <w:t xml:space="preserve">) </w:t>
      </w:r>
      <w:r w:rsidR="005646DF">
        <w:t xml:space="preserve">darba </w:t>
      </w:r>
      <w:r>
        <w:t>dienu laikā, kurā norāda tos darbus, kas nav veikti kvalitatīvi, vai pārkāpjot Līguma noteikumus, pamatojoties uz kuru Puses sagatavots un abpusēji ar parakstiem apstiprina kvalitātes trūkumu aktu;</w:t>
      </w:r>
    </w:p>
    <w:p w:rsidR="007D7AB8" w:rsidRDefault="00C441DA">
      <w:pPr>
        <w:widowControl w:val="0"/>
        <w:numPr>
          <w:ilvl w:val="0"/>
          <w:numId w:val="7"/>
        </w:numPr>
        <w:shd w:val="clear" w:color="auto" w:fill="FFFFFF"/>
        <w:tabs>
          <w:tab w:val="left" w:pos="662"/>
        </w:tabs>
        <w:ind w:left="72"/>
        <w:rPr>
          <w:spacing w:val="-5"/>
        </w:rPr>
      </w:pPr>
      <w:r>
        <w:rPr>
          <w:spacing w:val="-1"/>
        </w:rPr>
        <w:t>nesamaksāt IZPILDĪTĀJAM par darbu, kas nav veikts.</w:t>
      </w:r>
    </w:p>
    <w:p w:rsidR="007D7AB8" w:rsidRDefault="007D7AB8">
      <w:pPr>
        <w:widowControl w:val="0"/>
        <w:shd w:val="clear" w:color="auto" w:fill="FFFFFF"/>
        <w:tabs>
          <w:tab w:val="left" w:pos="662"/>
        </w:tabs>
        <w:ind w:left="72"/>
        <w:rPr>
          <w:spacing w:val="-5"/>
        </w:rPr>
      </w:pPr>
    </w:p>
    <w:p w:rsidR="007D7AB8" w:rsidRDefault="00C441DA">
      <w:pPr>
        <w:shd w:val="clear" w:color="auto" w:fill="FFFFFF"/>
        <w:tabs>
          <w:tab w:val="left" w:pos="240"/>
        </w:tabs>
        <w:ind w:left="10"/>
        <w:jc w:val="center"/>
        <w:rPr>
          <w:b/>
        </w:rPr>
      </w:pPr>
      <w:r>
        <w:rPr>
          <w:b/>
          <w:bCs/>
          <w:spacing w:val="-11"/>
        </w:rPr>
        <w:t>4.</w:t>
      </w:r>
      <w:r>
        <w:rPr>
          <w:b/>
          <w:bCs/>
        </w:rPr>
        <w:tab/>
      </w:r>
      <w:r>
        <w:rPr>
          <w:b/>
          <w:bCs/>
          <w:iCs/>
          <w:spacing w:val="-1"/>
        </w:rPr>
        <w:t>IZPILDĪTĀJA TIESĪBAS UN PIENĀKUMI.</w:t>
      </w:r>
    </w:p>
    <w:p w:rsidR="007D7AB8" w:rsidRDefault="00C441DA">
      <w:pPr>
        <w:shd w:val="clear" w:color="auto" w:fill="FFFFFF"/>
        <w:tabs>
          <w:tab w:val="left" w:pos="446"/>
        </w:tabs>
        <w:ind w:left="23"/>
      </w:pPr>
      <w:r>
        <w:rPr>
          <w:spacing w:val="-6"/>
        </w:rPr>
        <w:t>4.1.</w:t>
      </w:r>
      <w:r>
        <w:tab/>
      </w:r>
      <w:r>
        <w:rPr>
          <w:spacing w:val="-1"/>
        </w:rPr>
        <w:t>IZPILDĪTĀJS apņemas:</w:t>
      </w:r>
    </w:p>
    <w:p w:rsidR="007D7AB8" w:rsidRDefault="00C441DA">
      <w:pPr>
        <w:shd w:val="clear" w:color="auto" w:fill="FFFFFF"/>
        <w:tabs>
          <w:tab w:val="left" w:pos="851"/>
        </w:tabs>
        <w:ind w:left="53" w:right="29"/>
        <w:jc w:val="both"/>
      </w:pPr>
      <w:r>
        <w:rPr>
          <w:spacing w:val="-5"/>
        </w:rPr>
        <w:t>4.1.1.</w:t>
      </w:r>
      <w:r>
        <w:tab/>
        <w:t>nodrošināt darbu veikšanu ar saviem darbiniekiem, profesionālo uzkopšanas tehniku, inventāru, iekārtām un materiāliem, izņemot 3.1.3.apakšpunktā norādītos materiālus. IZPILDĪTĀJS izmanto tikai kvalificētus un atbilstoši apmācītus darbiniekus, kuri ir instruēti par darba drošības, ugunsdrošības, sanitārajām un higiēnas prasībām</w:t>
      </w:r>
      <w:r w:rsidR="005646DF">
        <w:t>, kā arī par personas datu apstrādi, kas saistīta ar Pasūtītāja informācijas aizsardzības pasākumiem</w:t>
      </w:r>
      <w:r>
        <w:t>;</w:t>
      </w:r>
    </w:p>
    <w:p w:rsidR="007D7AB8" w:rsidRDefault="00C441DA">
      <w:pPr>
        <w:shd w:val="clear" w:color="auto" w:fill="FFFFFF"/>
        <w:tabs>
          <w:tab w:val="left" w:pos="851"/>
        </w:tabs>
        <w:ind w:left="53" w:right="29"/>
        <w:jc w:val="both"/>
      </w:pPr>
      <w:r w:rsidRPr="00090B96">
        <w:t xml:space="preserve">4.1.2. </w:t>
      </w:r>
      <w:r w:rsidR="00090B96">
        <w:t>veikt pakalpojuma sniegšanas kontroli saskaņā ar Līguma 2.pielikumā noteikto kārtību;</w:t>
      </w:r>
    </w:p>
    <w:p w:rsidR="007D7AB8" w:rsidRDefault="00C441DA">
      <w:pPr>
        <w:widowControl w:val="0"/>
        <w:shd w:val="clear" w:color="auto" w:fill="FFFFFF"/>
        <w:tabs>
          <w:tab w:val="left" w:pos="658"/>
          <w:tab w:val="left" w:pos="851"/>
        </w:tabs>
        <w:ind w:right="34"/>
        <w:jc w:val="both"/>
        <w:rPr>
          <w:spacing w:val="-4"/>
        </w:rPr>
      </w:pPr>
      <w:r>
        <w:rPr>
          <w:spacing w:val="-1"/>
        </w:rPr>
        <w:t xml:space="preserve">4.1.3. pildot ar šo Līgumu uzņemtās saistības, ievērot Latvijas Republikas darba drošības, ugunsdrošības, sanitāri </w:t>
      </w:r>
      <w:r>
        <w:t>tehniskās un vides aizsardzības normas, uzņemoties segt  zaudējumus, kas PASŪTĪTĀJAM radušies minēto noteikumu neievērošanas rezultātā;</w:t>
      </w:r>
    </w:p>
    <w:p w:rsidR="005646DF" w:rsidRDefault="00C441DA" w:rsidP="005646DF">
      <w:pPr>
        <w:widowControl w:val="0"/>
        <w:shd w:val="clear" w:color="auto" w:fill="FFFFFF"/>
        <w:tabs>
          <w:tab w:val="left" w:pos="658"/>
          <w:tab w:val="left" w:pos="851"/>
        </w:tabs>
        <w:ind w:right="34"/>
        <w:jc w:val="both"/>
        <w:rPr>
          <w:spacing w:val="-4"/>
        </w:rPr>
      </w:pPr>
      <w:r>
        <w:t>4.1.4.</w:t>
      </w:r>
      <w:r w:rsidR="005646DF">
        <w:rPr>
          <w:spacing w:val="-4"/>
        </w:rPr>
        <w:t xml:space="preserve"> </w:t>
      </w:r>
      <w:r w:rsidR="005927FA">
        <w:rPr>
          <w:spacing w:val="-4"/>
        </w:rPr>
        <w:t>3 (trīs) darba dienu laikā no Līguma parakstīšanas brīža n</w:t>
      </w:r>
      <w:r w:rsidR="005646DF">
        <w:rPr>
          <w:spacing w:val="-4"/>
        </w:rPr>
        <w:t>oslēgt civiltiesiskās atbildības apdrošināšanas polisi par __________</w:t>
      </w:r>
      <w:r w:rsidR="005D662E">
        <w:rPr>
          <w:spacing w:val="-4"/>
        </w:rPr>
        <w:t>________</w:t>
      </w:r>
      <w:r w:rsidR="005646DF">
        <w:rPr>
          <w:spacing w:val="-4"/>
        </w:rPr>
        <w:t>apdrošināšanas summu</w:t>
      </w:r>
      <w:r w:rsidR="005927FA">
        <w:rPr>
          <w:spacing w:val="-4"/>
        </w:rPr>
        <w:t>.</w:t>
      </w:r>
    </w:p>
    <w:p w:rsidR="007D7AB8" w:rsidRPr="005646DF" w:rsidRDefault="005646DF" w:rsidP="005646DF">
      <w:pPr>
        <w:widowControl w:val="0"/>
        <w:shd w:val="clear" w:color="auto" w:fill="FFFFFF"/>
        <w:tabs>
          <w:tab w:val="left" w:pos="658"/>
          <w:tab w:val="left" w:pos="851"/>
        </w:tabs>
        <w:ind w:right="34"/>
        <w:jc w:val="both"/>
        <w:rPr>
          <w:spacing w:val="-4"/>
        </w:rPr>
      </w:pPr>
      <w:r>
        <w:rPr>
          <w:spacing w:val="-4"/>
        </w:rPr>
        <w:t xml:space="preserve">4.1.5. </w:t>
      </w:r>
      <w:r w:rsidR="00C441DA">
        <w:t xml:space="preserve">uzņemties materiālo atbildību par </w:t>
      </w:r>
      <w:r>
        <w:t xml:space="preserve">bojājumiem un </w:t>
      </w:r>
      <w:r w:rsidR="00C441DA">
        <w:t>zaudējumiem, kas PASŪTĪTĀJAM radušies IZPILDĪTĀJA darbinieku nevērīgas, neuzmanīga</w:t>
      </w:r>
      <w:r>
        <w:t xml:space="preserve">s vai prettiesiskas rīcības dēļ. </w:t>
      </w:r>
    </w:p>
    <w:p w:rsidR="007D7AB8" w:rsidRDefault="007E3F6E">
      <w:pPr>
        <w:widowControl w:val="0"/>
        <w:shd w:val="clear" w:color="auto" w:fill="FFFFFF"/>
        <w:tabs>
          <w:tab w:val="left" w:pos="648"/>
          <w:tab w:val="left" w:pos="851"/>
        </w:tabs>
        <w:ind w:right="43"/>
        <w:jc w:val="both"/>
        <w:rPr>
          <w:spacing w:val="-4"/>
        </w:rPr>
      </w:pPr>
      <w:r>
        <w:rPr>
          <w:spacing w:val="-1"/>
        </w:rPr>
        <w:t>4.1.6</w:t>
      </w:r>
      <w:r w:rsidR="00C441DA">
        <w:rPr>
          <w:spacing w:val="-1"/>
        </w:rPr>
        <w:t>.</w:t>
      </w:r>
      <w:r w:rsidR="00C441DA">
        <w:t xml:space="preserve"> Telpu uzkopšanai izmantot profesionālo tehniku un profesionālos telpu uzkopšanas līdzekļus, kas ir nekaitīgi cilvēku veselībai un ar neuzbāzīgu aromātu;</w:t>
      </w:r>
    </w:p>
    <w:p w:rsidR="007D7AB8" w:rsidRDefault="007E3F6E">
      <w:pPr>
        <w:widowControl w:val="0"/>
        <w:shd w:val="clear" w:color="auto" w:fill="FFFFFF"/>
        <w:tabs>
          <w:tab w:val="left" w:pos="648"/>
          <w:tab w:val="left" w:pos="851"/>
        </w:tabs>
        <w:ind w:right="48"/>
        <w:jc w:val="both"/>
        <w:rPr>
          <w:spacing w:val="-4"/>
        </w:rPr>
      </w:pPr>
      <w:r>
        <w:t>4.1.7</w:t>
      </w:r>
      <w:r w:rsidR="00C441DA">
        <w:t>. darbinieku maiņas gadījumā, ne vēlāk kā 3 (trīs) darba dienas iepriekš, paziņot PASŪTĪTĀJAM par darbiniekiem, kuri vei</w:t>
      </w:r>
      <w:r w:rsidR="00090B96">
        <w:t>ks telpu uzkopšanu, iesniedzot informāciju par jaunā darbinieka datiem.</w:t>
      </w:r>
      <w:r w:rsidR="00C441DA">
        <w:t xml:space="preserve"> Tikai pēc PASŪTĪTĀJA akcepta saņemšanas, minētais IZPILDĪTĀJA darbinieks drīkst uzsākt darbu </w:t>
      </w:r>
      <w:r w:rsidR="00090B96">
        <w:t>PASŪTĪTĀJA  telpās</w:t>
      </w:r>
      <w:r w:rsidR="00C441DA">
        <w:t>;</w:t>
      </w:r>
    </w:p>
    <w:p w:rsidR="007D7AB8" w:rsidRDefault="00C441DA">
      <w:pPr>
        <w:widowControl w:val="0"/>
        <w:shd w:val="clear" w:color="auto" w:fill="FFFFFF"/>
        <w:tabs>
          <w:tab w:val="left" w:pos="648"/>
          <w:tab w:val="left" w:pos="851"/>
        </w:tabs>
        <w:ind w:right="53"/>
        <w:jc w:val="both"/>
      </w:pPr>
      <w:r>
        <w:t>4.1.9. nenodarbināt darbiniekus telpu uzkopšanā, pirms PASŪTĪTĀJS nav veicis darbinieku pārbaudi un izteic</w:t>
      </w:r>
      <w:r w:rsidR="005D662E">
        <w:t>is IZPILDĪTĀJAM savu piekrišanu;</w:t>
      </w:r>
    </w:p>
    <w:p w:rsidR="005D662E" w:rsidRDefault="005D662E">
      <w:pPr>
        <w:widowControl w:val="0"/>
        <w:shd w:val="clear" w:color="auto" w:fill="FFFFFF"/>
        <w:tabs>
          <w:tab w:val="left" w:pos="648"/>
          <w:tab w:val="left" w:pos="851"/>
        </w:tabs>
        <w:ind w:right="53"/>
        <w:jc w:val="both"/>
        <w:rPr>
          <w:spacing w:val="-4"/>
        </w:rPr>
      </w:pPr>
      <w:r>
        <w:t xml:space="preserve">4.1.10. nodrošināt, ka IZPILDĪTĀJA personāls PASŪTĪTĀJA telpās un teritorijā neatrodas alkohola, narkotisko vai citu apreibinošo vielu ietekmē. Pretējā gadījumā PASŪTĪTĀJAM ir tiesības neielaist vai izraidīt attiecīgo personu no savām telpām vai tai piegulošās teritorijas, kā arī veikt tā alkohola koncentrācijas izelpā konstatēšanas testu. Ja </w:t>
      </w:r>
      <w:r>
        <w:t>PASŪTĪTĀJAM ir aizdomas</w:t>
      </w:r>
      <w:r>
        <w:t>,</w:t>
      </w:r>
      <w:r>
        <w:t xml:space="preserve"> </w:t>
      </w:r>
      <w:r>
        <w:t>IZPILDĪTĀJA personāls ierodas vai atrodas pakalpojuma sniegšanas vietā alkohola, narkotisko vai citu apreibinošo vielu ietekmē, PASŪTĪTĀJS par šo faktu elektroniski vai telefoniski informē IZPILDĪTĀJA atbildīgo kontaktpersonu, kurš nekavējoties nodrošina, ka pakalpojums tiek sniegts ar objektā jau esošā personāla darbaspēku. Ja PASŪTĪTĀJA personāls ir bijis apreibinošo vielu ietekmē pakalpojuma sniegšanas vietā, PASŪTĪTĀJAM ir tiesības atkārtoti neielaist attiecīgo personu objektā. Šajā gadījumā IZPILDĪTĀJS 3 (trīs) dienu laikā nodrošina, ka pakalpojumu turpmāk sniegs cits darbinieks. Pierādīšanas pienākums par to, ka persona nav bijusi alkoholisko, narkotisko vai citu apreibinošo vielu ietekmē, gulstas uz IZPILDĪTĀJU.</w:t>
      </w:r>
    </w:p>
    <w:p w:rsidR="007D7AB8" w:rsidRDefault="00C441DA">
      <w:pPr>
        <w:shd w:val="clear" w:color="auto" w:fill="FFFFFF"/>
        <w:tabs>
          <w:tab w:val="left" w:pos="446"/>
          <w:tab w:val="left" w:pos="851"/>
        </w:tabs>
        <w:ind w:left="24"/>
      </w:pPr>
      <w:r>
        <w:rPr>
          <w:spacing w:val="-7"/>
        </w:rPr>
        <w:t>4.2</w:t>
      </w:r>
      <w:r>
        <w:tab/>
      </w:r>
      <w:r>
        <w:rPr>
          <w:spacing w:val="-1"/>
        </w:rPr>
        <w:t>IZPILDĪTĀJS ir tiesīgs:</w:t>
      </w:r>
    </w:p>
    <w:p w:rsidR="007D7AB8" w:rsidRDefault="00C441DA">
      <w:pPr>
        <w:widowControl w:val="0"/>
        <w:numPr>
          <w:ilvl w:val="0"/>
          <w:numId w:val="8"/>
        </w:numPr>
        <w:shd w:val="clear" w:color="auto" w:fill="FFFFFF"/>
        <w:tabs>
          <w:tab w:val="left" w:pos="624"/>
          <w:tab w:val="left" w:pos="851"/>
        </w:tabs>
        <w:ind w:left="10"/>
        <w:jc w:val="both"/>
        <w:rPr>
          <w:spacing w:val="-4"/>
        </w:rPr>
      </w:pPr>
      <w:r>
        <w:t xml:space="preserve">pēc savām iespējām un ieskatiem noteikt veicamo darbu izpildes veidu un kārtību, </w:t>
      </w:r>
      <w:r>
        <w:lastRenderedPageBreak/>
        <w:t>ievērojot šī Līguma nosacījumus.</w:t>
      </w:r>
    </w:p>
    <w:p w:rsidR="007D7AB8" w:rsidRDefault="007D7AB8">
      <w:pPr>
        <w:widowControl w:val="0"/>
        <w:shd w:val="clear" w:color="auto" w:fill="FFFFFF"/>
        <w:tabs>
          <w:tab w:val="left" w:pos="624"/>
        </w:tabs>
        <w:ind w:left="10"/>
        <w:jc w:val="both"/>
        <w:rPr>
          <w:spacing w:val="-4"/>
        </w:rPr>
      </w:pPr>
    </w:p>
    <w:p w:rsidR="007D7AB8" w:rsidRDefault="00C441DA">
      <w:pPr>
        <w:shd w:val="clear" w:color="auto" w:fill="FFFFFF"/>
        <w:tabs>
          <w:tab w:val="left" w:pos="240"/>
        </w:tabs>
        <w:ind w:left="10"/>
        <w:jc w:val="center"/>
      </w:pPr>
      <w:r>
        <w:rPr>
          <w:b/>
          <w:bCs/>
          <w:iCs/>
          <w:spacing w:val="-14"/>
        </w:rPr>
        <w:t>5.</w:t>
      </w:r>
      <w:r>
        <w:rPr>
          <w:b/>
          <w:bCs/>
          <w:iCs/>
        </w:rPr>
        <w:tab/>
      </w:r>
      <w:r>
        <w:rPr>
          <w:b/>
          <w:bCs/>
          <w:iCs/>
          <w:spacing w:val="-1"/>
        </w:rPr>
        <w:t>PUŠU ATBILDĪBA.</w:t>
      </w:r>
    </w:p>
    <w:p w:rsidR="007D7AB8" w:rsidRDefault="00C441DA">
      <w:pPr>
        <w:widowControl w:val="0"/>
        <w:numPr>
          <w:ilvl w:val="0"/>
          <w:numId w:val="9"/>
        </w:numPr>
        <w:shd w:val="clear" w:color="auto" w:fill="FFFFFF"/>
        <w:tabs>
          <w:tab w:val="left" w:pos="422"/>
        </w:tabs>
        <w:rPr>
          <w:spacing w:val="-7"/>
        </w:rPr>
      </w:pPr>
      <w:r>
        <w:t>Katra līgumslēdzēja Puse ir atbildīga par savu saistību izpildi.</w:t>
      </w:r>
    </w:p>
    <w:p w:rsidR="007D7AB8" w:rsidRDefault="00C441DA">
      <w:pPr>
        <w:widowControl w:val="0"/>
        <w:numPr>
          <w:ilvl w:val="0"/>
          <w:numId w:val="9"/>
        </w:numPr>
        <w:shd w:val="clear" w:color="auto" w:fill="FFFFFF"/>
        <w:tabs>
          <w:tab w:val="left" w:pos="422"/>
        </w:tabs>
        <w:ind w:right="72"/>
        <w:jc w:val="both"/>
        <w:rPr>
          <w:spacing w:val="-7"/>
        </w:rPr>
      </w:pPr>
      <w:r>
        <w:rPr>
          <w:spacing w:val="-1"/>
        </w:rPr>
        <w:t>Puses tiek atbrīvotas no atbildības par saistību daļēju vai pilnīgu neizpildīšanu, ja tas noticis neparedzamu apstākļu rezultātā, ko attiecīgā Puse nav varējusi ne paredzēt ne novērst, ne ietekmēt.</w:t>
      </w:r>
    </w:p>
    <w:p w:rsidR="007D7AB8" w:rsidRDefault="00C441DA">
      <w:pPr>
        <w:widowControl w:val="0"/>
        <w:numPr>
          <w:ilvl w:val="0"/>
          <w:numId w:val="9"/>
        </w:numPr>
        <w:jc w:val="both"/>
      </w:pPr>
      <w:r>
        <w:t>Ar neparedzamiem apstākļiem Puses saprot dabas stihijas (plūdi, vētras postījumi), katastrofas, streikus, karadarbību vai manevrus, pilnvaroto institūciju izdotos normatīvos aktus, kā arī citus tamlīdzīgus apstākļus, kuru dēļ šī Līguma nosacījumu izpilde nav iespējama.</w:t>
      </w:r>
    </w:p>
    <w:p w:rsidR="007D7AB8" w:rsidRDefault="00C441DA">
      <w:pPr>
        <w:widowControl w:val="0"/>
        <w:numPr>
          <w:ilvl w:val="0"/>
          <w:numId w:val="9"/>
        </w:numPr>
        <w:shd w:val="clear" w:color="auto" w:fill="FFFFFF"/>
        <w:tabs>
          <w:tab w:val="left" w:pos="422"/>
        </w:tabs>
        <w:ind w:right="72"/>
        <w:jc w:val="both"/>
        <w:rPr>
          <w:spacing w:val="-7"/>
        </w:rPr>
      </w:pPr>
      <w:r>
        <w:t>Katra Puse ir atbildīga par zaudējumiem, kas otrai Pusei radušies tās darbinieku vai pilnvaroto personu darbības vai bezdarbības rezultātā.</w:t>
      </w:r>
    </w:p>
    <w:p w:rsidR="007D7AB8" w:rsidRDefault="007D7AB8">
      <w:pPr>
        <w:widowControl w:val="0"/>
        <w:shd w:val="clear" w:color="auto" w:fill="FFFFFF"/>
        <w:tabs>
          <w:tab w:val="left" w:pos="422"/>
        </w:tabs>
        <w:ind w:right="72"/>
        <w:jc w:val="both"/>
        <w:rPr>
          <w:spacing w:val="-7"/>
        </w:rPr>
      </w:pPr>
    </w:p>
    <w:p w:rsidR="007D7AB8" w:rsidRDefault="00C441DA">
      <w:pPr>
        <w:shd w:val="clear" w:color="auto" w:fill="FFFFFF"/>
        <w:jc w:val="center"/>
        <w:rPr>
          <w:b/>
          <w:bCs/>
          <w:iCs/>
          <w:spacing w:val="-2"/>
        </w:rPr>
      </w:pPr>
      <w:r>
        <w:rPr>
          <w:b/>
          <w:bCs/>
          <w:iCs/>
          <w:spacing w:val="-2"/>
        </w:rPr>
        <w:t>6. STRĪDU RISINĀŠANA.</w:t>
      </w:r>
    </w:p>
    <w:p w:rsidR="007D7AB8" w:rsidRDefault="00C441DA">
      <w:pPr>
        <w:shd w:val="clear" w:color="auto" w:fill="FFFFFF"/>
        <w:jc w:val="both"/>
      </w:pPr>
      <w:r>
        <w:rPr>
          <w:bCs/>
          <w:iCs/>
          <w:spacing w:val="-2"/>
        </w:rPr>
        <w:t xml:space="preserve">6.1. </w:t>
      </w:r>
      <w:r>
        <w:t>Domstarpības, kas radušās sakarā ar Līguma izpildi, Puses risina pārrunu ceļā. Ja vienošanās netiek panākta, strīds saskaņā ar spēkā esošiem normatīvajiem aktiem ir risināms tiesā.</w:t>
      </w:r>
    </w:p>
    <w:p w:rsidR="007D7AB8" w:rsidRDefault="007D7AB8">
      <w:pPr>
        <w:shd w:val="clear" w:color="auto" w:fill="FFFFFF"/>
        <w:jc w:val="both"/>
      </w:pPr>
    </w:p>
    <w:p w:rsidR="007D7AB8" w:rsidRDefault="00C441DA">
      <w:pPr>
        <w:shd w:val="clear" w:color="auto" w:fill="FFFFFF"/>
        <w:jc w:val="center"/>
      </w:pPr>
      <w:r>
        <w:rPr>
          <w:b/>
          <w:bCs/>
          <w:iCs/>
          <w:spacing w:val="-2"/>
        </w:rPr>
        <w:t>7.LĪGUMA TERMIŅŠ.</w:t>
      </w:r>
    </w:p>
    <w:p w:rsidR="007D7AB8" w:rsidRDefault="00C441DA">
      <w:pPr>
        <w:shd w:val="clear" w:color="auto" w:fill="FFFFFF"/>
        <w:jc w:val="both"/>
      </w:pPr>
      <w:r>
        <w:t>7.1. Līgums stājas spēkā ar abpusēju tā parakstīšanas brīdi un ir spēkā līdz Līguma 2.1.punktā norādītās līgumsummas sasniegšanai.</w:t>
      </w:r>
    </w:p>
    <w:p w:rsidR="007D7AB8" w:rsidRDefault="00C441DA">
      <w:pPr>
        <w:widowControl w:val="0"/>
        <w:shd w:val="clear" w:color="auto" w:fill="FFFFFF"/>
        <w:tabs>
          <w:tab w:val="left" w:pos="499"/>
        </w:tabs>
        <w:jc w:val="both"/>
        <w:rPr>
          <w:spacing w:val="-7"/>
        </w:rPr>
      </w:pPr>
      <w:r>
        <w:t>7.2.</w:t>
      </w:r>
      <w:r>
        <w:rPr>
          <w:spacing w:val="-7"/>
        </w:rPr>
        <w:t xml:space="preserve"> PASŪTĪTĀJAM</w:t>
      </w:r>
      <w:r>
        <w:t xml:space="preserve"> ir tiesības rakstiski brīdinot IZPILDĪTĀJU, izbeigt Līgumu nekavējoties, ja IZPILDĪTĀJS nepilda Līguma nosacījumus.</w:t>
      </w:r>
      <w:r>
        <w:rPr>
          <w:spacing w:val="-1"/>
        </w:rPr>
        <w:t xml:space="preserve"> </w:t>
      </w:r>
    </w:p>
    <w:p w:rsidR="007D7AB8" w:rsidRDefault="00C441DA">
      <w:pPr>
        <w:widowControl w:val="0"/>
        <w:shd w:val="clear" w:color="auto" w:fill="FFFFFF"/>
        <w:tabs>
          <w:tab w:val="left" w:pos="499"/>
        </w:tabs>
        <w:spacing w:before="10"/>
        <w:ind w:right="29"/>
        <w:jc w:val="both"/>
      </w:pPr>
      <w:r>
        <w:t>7.3. Pusēm ir tiesības izbeigt Līgumu pirms termiņa, par to rakstiski brīdinot otru Pusi 30 (trīsdesmit) dienas iepriekš, ja Puses nevienojas par citu termiņu.</w:t>
      </w:r>
    </w:p>
    <w:p w:rsidR="007D7AB8" w:rsidRDefault="00C441DA">
      <w:pPr>
        <w:widowControl w:val="0"/>
        <w:shd w:val="clear" w:color="auto" w:fill="FFFFFF"/>
        <w:tabs>
          <w:tab w:val="left" w:pos="499"/>
        </w:tabs>
        <w:spacing w:before="10"/>
        <w:ind w:right="29"/>
        <w:jc w:val="both"/>
      </w:pPr>
      <w:r>
        <w:rPr>
          <w:spacing w:val="-1"/>
        </w:rPr>
        <w:t>7.4. Līgumattiecības par pabeigtām atzīstamas brīdī, kad Puses izpildījušas savstarpējās saistības</w:t>
      </w:r>
      <w:r>
        <w:t>.</w:t>
      </w:r>
    </w:p>
    <w:p w:rsidR="007D7AB8" w:rsidRDefault="007D7AB8">
      <w:pPr>
        <w:widowControl w:val="0"/>
        <w:shd w:val="clear" w:color="auto" w:fill="FFFFFF"/>
        <w:tabs>
          <w:tab w:val="left" w:pos="499"/>
        </w:tabs>
        <w:spacing w:before="10"/>
        <w:ind w:right="29"/>
        <w:jc w:val="both"/>
        <w:rPr>
          <w:spacing w:val="-8"/>
        </w:rPr>
      </w:pPr>
    </w:p>
    <w:p w:rsidR="007D7AB8" w:rsidRDefault="00C441DA">
      <w:pPr>
        <w:shd w:val="clear" w:color="auto" w:fill="FFFFFF"/>
        <w:ind w:left="79"/>
        <w:jc w:val="center"/>
      </w:pPr>
      <w:r>
        <w:rPr>
          <w:b/>
          <w:bCs/>
          <w:spacing w:val="-3"/>
        </w:rPr>
        <w:t xml:space="preserve">8. </w:t>
      </w:r>
      <w:r>
        <w:rPr>
          <w:b/>
          <w:bCs/>
          <w:iCs/>
          <w:spacing w:val="-3"/>
        </w:rPr>
        <w:t>PĀRĒJIE NOTEIKUMI.</w:t>
      </w:r>
    </w:p>
    <w:p w:rsidR="007D7AB8" w:rsidRDefault="00C441DA">
      <w:pPr>
        <w:widowControl w:val="0"/>
        <w:numPr>
          <w:ilvl w:val="1"/>
          <w:numId w:val="10"/>
        </w:numPr>
        <w:shd w:val="clear" w:color="auto" w:fill="FFFFFF"/>
        <w:tabs>
          <w:tab w:val="left" w:pos="461"/>
        </w:tabs>
        <w:spacing w:before="5"/>
        <w:ind w:left="0" w:firstLine="0"/>
        <w:jc w:val="both"/>
        <w:rPr>
          <w:spacing w:val="-7"/>
        </w:rPr>
      </w:pPr>
      <w:r>
        <w:t>PASŪTĪTĀJA vai IZPILDĪTĀJA likvidācijas gadījumā šī Līguma darbība tiek izbeigta.</w:t>
      </w:r>
    </w:p>
    <w:p w:rsidR="007D7AB8" w:rsidRDefault="00C441DA">
      <w:pPr>
        <w:widowControl w:val="0"/>
        <w:numPr>
          <w:ilvl w:val="1"/>
          <w:numId w:val="10"/>
        </w:numPr>
        <w:shd w:val="clear" w:color="auto" w:fill="FFFFFF"/>
        <w:tabs>
          <w:tab w:val="left" w:pos="461"/>
        </w:tabs>
        <w:ind w:left="0" w:right="38" w:firstLine="0"/>
        <w:jc w:val="both"/>
        <w:rPr>
          <w:spacing w:val="-7"/>
        </w:rPr>
      </w:pPr>
      <w:r>
        <w:t>Šis Līgums pilnībā apliecina Pušu vienošanos. Jebkuras izmaiņas šī Līguma noteikumos stāsies spēkā tikai ar nosacījumu, ja tās tiks noformētas rakstveidā un tās būs parakstījušas abas Puses.</w:t>
      </w:r>
    </w:p>
    <w:p w:rsidR="007D7AB8" w:rsidRDefault="00C441DA">
      <w:pPr>
        <w:widowControl w:val="0"/>
        <w:numPr>
          <w:ilvl w:val="1"/>
          <w:numId w:val="10"/>
        </w:numPr>
        <w:shd w:val="clear" w:color="auto" w:fill="FFFFFF"/>
        <w:tabs>
          <w:tab w:val="left" w:pos="461"/>
        </w:tabs>
        <w:spacing w:before="5"/>
        <w:ind w:left="0" w:right="43" w:firstLine="0"/>
        <w:jc w:val="both"/>
        <w:rPr>
          <w:spacing w:val="-7"/>
        </w:rPr>
      </w:pPr>
      <w:r>
        <w:t>Ja kāds no šī Līguma nosacījumiem zaudē savu juridisko spēku, tas neietekmē pārējo Līguma nosacījumu spēkā esamību.</w:t>
      </w:r>
    </w:p>
    <w:p w:rsidR="007D7AB8" w:rsidRDefault="00C441DA">
      <w:pPr>
        <w:widowControl w:val="0"/>
        <w:numPr>
          <w:ilvl w:val="1"/>
          <w:numId w:val="10"/>
        </w:numPr>
        <w:shd w:val="clear" w:color="auto" w:fill="FFFFFF"/>
        <w:tabs>
          <w:tab w:val="left" w:pos="461"/>
        </w:tabs>
        <w:ind w:left="0" w:right="38" w:firstLine="0"/>
        <w:jc w:val="both"/>
        <w:rPr>
          <w:spacing w:val="-7"/>
        </w:rPr>
      </w:pPr>
      <w:r>
        <w:rPr>
          <w:spacing w:val="-1"/>
        </w:rPr>
        <w:t>Puses apņemas ievērot konfidencialitāti attiecībā uz finansiālo, komerciālo un cita veida informāciju par otras Puses darbību, kura iegūta līgumisko attiecību laikā gan Līguma darbības laikā, gan pēc tā izbeigšanās.</w:t>
      </w:r>
    </w:p>
    <w:p w:rsidR="007D7AB8" w:rsidRDefault="00C441DA">
      <w:pPr>
        <w:widowControl w:val="0"/>
        <w:numPr>
          <w:ilvl w:val="1"/>
          <w:numId w:val="10"/>
        </w:numPr>
        <w:shd w:val="clear" w:color="auto" w:fill="FFFFFF"/>
        <w:tabs>
          <w:tab w:val="left" w:pos="461"/>
        </w:tabs>
        <w:ind w:left="0" w:right="38" w:firstLine="0"/>
        <w:jc w:val="both"/>
        <w:rPr>
          <w:spacing w:val="-7"/>
        </w:rPr>
      </w:pPr>
      <w:r>
        <w:rPr>
          <w:spacing w:val="-1"/>
        </w:rPr>
        <w:t>Pušu kontaktpersonas:</w:t>
      </w:r>
    </w:p>
    <w:p w:rsidR="007D7AB8" w:rsidRDefault="00C441DA">
      <w:pPr>
        <w:pStyle w:val="ListParagraph"/>
        <w:widowControl w:val="0"/>
        <w:numPr>
          <w:ilvl w:val="2"/>
          <w:numId w:val="10"/>
        </w:numPr>
        <w:shd w:val="clear" w:color="auto" w:fill="FFFFFF"/>
        <w:tabs>
          <w:tab w:val="left" w:pos="0"/>
        </w:tabs>
        <w:ind w:left="0" w:right="38" w:firstLine="0"/>
        <w:jc w:val="both"/>
      </w:pPr>
      <w:r>
        <w:rPr>
          <w:rFonts w:ascii="Times New Roman" w:hAnsi="Times New Roman"/>
          <w:spacing w:val="-7"/>
          <w:sz w:val="24"/>
          <w:szCs w:val="24"/>
        </w:rPr>
        <w:t xml:space="preserve">No PASŪTĪTĀJA puses: </w:t>
      </w:r>
      <w:r w:rsidR="00090B96">
        <w:rPr>
          <w:rFonts w:ascii="Times New Roman" w:hAnsi="Times New Roman"/>
          <w:spacing w:val="-7"/>
          <w:sz w:val="24"/>
          <w:szCs w:val="24"/>
        </w:rPr>
        <w:t>_________</w:t>
      </w:r>
      <w:r w:rsidRPr="00370BC2">
        <w:rPr>
          <w:rFonts w:ascii="Times New Roman" w:hAnsi="Times New Roman"/>
          <w:spacing w:val="-7"/>
          <w:sz w:val="24"/>
          <w:szCs w:val="24"/>
        </w:rPr>
        <w:t xml:space="preserve">, </w:t>
      </w:r>
      <w:r w:rsidR="00090B96">
        <w:rPr>
          <w:rFonts w:ascii="Times New Roman" w:hAnsi="Times New Roman"/>
          <w:spacing w:val="-7"/>
          <w:sz w:val="24"/>
          <w:szCs w:val="24"/>
        </w:rPr>
        <w:t>__________ (vārds, uzvārds), __________ (tālruņa Nr.), __________ (mobilā tālruņa Nr.), __________ (e-pasta adrese).</w:t>
      </w:r>
    </w:p>
    <w:p w:rsidR="007D7AB8" w:rsidRDefault="00C441DA">
      <w:pPr>
        <w:pStyle w:val="ListParagraph"/>
        <w:widowControl w:val="0"/>
        <w:numPr>
          <w:ilvl w:val="2"/>
          <w:numId w:val="10"/>
        </w:numPr>
        <w:shd w:val="clear" w:color="auto" w:fill="FFFFFF"/>
        <w:tabs>
          <w:tab w:val="left" w:pos="0"/>
        </w:tabs>
        <w:spacing w:after="0"/>
        <w:ind w:left="0" w:right="40" w:firstLine="0"/>
        <w:jc w:val="both"/>
        <w:rPr>
          <w:rFonts w:ascii="Times New Roman" w:hAnsi="Times New Roman"/>
          <w:spacing w:val="-7"/>
          <w:sz w:val="24"/>
          <w:szCs w:val="24"/>
        </w:rPr>
      </w:pPr>
      <w:r>
        <w:rPr>
          <w:rFonts w:ascii="Times New Roman" w:hAnsi="Times New Roman"/>
          <w:spacing w:val="-7"/>
          <w:sz w:val="24"/>
          <w:szCs w:val="24"/>
        </w:rPr>
        <w:t>No IZPILDĪTĀJA puses: __________ (vārds, uzvārds), __________ (tālruņa Nr.), __________ (mobilā tālruņa Nr.), __________ (e-pasta adrese).</w:t>
      </w:r>
    </w:p>
    <w:p w:rsidR="007D7AB8" w:rsidRDefault="00C441DA">
      <w:pPr>
        <w:widowControl w:val="0"/>
        <w:shd w:val="clear" w:color="auto" w:fill="FFFFFF"/>
        <w:tabs>
          <w:tab w:val="left" w:pos="0"/>
        </w:tabs>
        <w:ind w:right="43"/>
        <w:jc w:val="both"/>
        <w:rPr>
          <w:spacing w:val="-7"/>
        </w:rPr>
      </w:pPr>
      <w:r>
        <w:t>8.6. Līgums sagatavots latviešu valodā, 2 (divos) identiskos eksemplāros ar pielikumiem, kopā uz ___ (____) lapas pusēm, ar vienādu juridisko spēku, pa 1 (vienam) eksemplāram katrai līgumslēdzējai Pusei.</w:t>
      </w:r>
    </w:p>
    <w:p w:rsidR="007D7AB8" w:rsidRDefault="007D7AB8">
      <w:pPr>
        <w:widowControl w:val="0"/>
        <w:shd w:val="clear" w:color="auto" w:fill="FFFFFF"/>
        <w:tabs>
          <w:tab w:val="left" w:pos="0"/>
        </w:tabs>
        <w:ind w:right="43"/>
        <w:jc w:val="both"/>
        <w:rPr>
          <w:spacing w:val="-7"/>
        </w:rPr>
      </w:pPr>
    </w:p>
    <w:p w:rsidR="007D7AB8" w:rsidRDefault="00C441DA">
      <w:pPr>
        <w:widowControl w:val="0"/>
        <w:numPr>
          <w:ilvl w:val="0"/>
          <w:numId w:val="10"/>
        </w:numPr>
        <w:shd w:val="clear" w:color="auto" w:fill="FFFFFF"/>
        <w:tabs>
          <w:tab w:val="left" w:pos="461"/>
        </w:tabs>
        <w:spacing w:before="120"/>
        <w:ind w:right="62"/>
        <w:jc w:val="center"/>
        <w:rPr>
          <w:b/>
          <w:spacing w:val="-8"/>
        </w:rPr>
      </w:pPr>
      <w:r>
        <w:rPr>
          <w:b/>
          <w:spacing w:val="-8"/>
        </w:rPr>
        <w:t>PUŠU REKVIZĪTI.</w:t>
      </w:r>
    </w:p>
    <w:p w:rsidR="007D7AB8" w:rsidRDefault="00C441DA">
      <w:pPr>
        <w:shd w:val="clear" w:color="auto" w:fill="FFFFFF"/>
        <w:tabs>
          <w:tab w:val="left" w:pos="5774"/>
        </w:tabs>
      </w:pPr>
      <w:r>
        <w:rPr>
          <w:b/>
          <w:bCs/>
          <w:spacing w:val="-4"/>
        </w:rPr>
        <w:t>PASŪTĪTĀJS:</w:t>
      </w:r>
      <w:r>
        <w:rPr>
          <w:b/>
          <w:bCs/>
        </w:rPr>
        <w:tab/>
      </w:r>
      <w:r>
        <w:rPr>
          <w:b/>
          <w:bCs/>
          <w:spacing w:val="-2"/>
        </w:rPr>
        <w:t>IZPILDĪTĀJS:</w:t>
      </w:r>
    </w:p>
    <w:p w:rsidR="007D7AB8" w:rsidRDefault="00C441DA">
      <w:pPr>
        <w:shd w:val="clear" w:color="auto" w:fill="FFFFFF"/>
        <w:ind w:left="19"/>
      </w:pPr>
      <w:r>
        <w:rPr>
          <w:spacing w:val="-2"/>
        </w:rPr>
        <w:t>Korupcijas novēršanas un apkarošanas birojs</w:t>
      </w:r>
      <w:r>
        <w:tab/>
        <w:t xml:space="preserve">                </w:t>
      </w:r>
    </w:p>
    <w:p w:rsidR="007D7AB8" w:rsidRDefault="00C441DA">
      <w:pPr>
        <w:shd w:val="clear" w:color="auto" w:fill="FFFFFF"/>
        <w:tabs>
          <w:tab w:val="left" w:pos="5774"/>
        </w:tabs>
      </w:pPr>
      <w:r>
        <w:rPr>
          <w:spacing w:val="-2"/>
        </w:rPr>
        <w:t>Brīvības iela 104 k-2, Rīga, LV-1001</w:t>
      </w:r>
      <w:r>
        <w:tab/>
      </w:r>
    </w:p>
    <w:p w:rsidR="007D7AB8" w:rsidRDefault="00C441DA">
      <w:pPr>
        <w:shd w:val="clear" w:color="auto" w:fill="FFFFFF"/>
        <w:tabs>
          <w:tab w:val="left" w:pos="5774"/>
        </w:tabs>
      </w:pPr>
      <w:proofErr w:type="spellStart"/>
      <w:r>
        <w:rPr>
          <w:spacing w:val="-4"/>
        </w:rPr>
        <w:lastRenderedPageBreak/>
        <w:t>Reģ.Nr</w:t>
      </w:r>
      <w:proofErr w:type="spellEnd"/>
      <w:r>
        <w:rPr>
          <w:spacing w:val="-4"/>
        </w:rPr>
        <w:t>: 90001427791</w:t>
      </w:r>
    </w:p>
    <w:p w:rsidR="007D7AB8" w:rsidRDefault="00C441DA">
      <w:pPr>
        <w:shd w:val="clear" w:color="auto" w:fill="FFFFFF"/>
        <w:tabs>
          <w:tab w:val="left" w:pos="5774"/>
        </w:tabs>
      </w:pPr>
      <w:r>
        <w:rPr>
          <w:spacing w:val="-2"/>
        </w:rPr>
        <w:t>Valsts kase</w:t>
      </w:r>
      <w:r>
        <w:t xml:space="preserve"> </w:t>
      </w:r>
    </w:p>
    <w:p w:rsidR="007D7AB8" w:rsidRDefault="00C441DA">
      <w:pPr>
        <w:shd w:val="clear" w:color="auto" w:fill="FFFFFF"/>
        <w:tabs>
          <w:tab w:val="left" w:pos="5774"/>
        </w:tabs>
        <w:rPr>
          <w:spacing w:val="-3"/>
        </w:rPr>
      </w:pPr>
      <w:r>
        <w:rPr>
          <w:spacing w:val="-3"/>
        </w:rPr>
        <w:t xml:space="preserve">Kods: TRELLV22                                                                                              </w:t>
      </w:r>
    </w:p>
    <w:p w:rsidR="007D7AB8" w:rsidRDefault="00C441DA">
      <w:pPr>
        <w:shd w:val="clear" w:color="auto" w:fill="FFFFFF"/>
        <w:tabs>
          <w:tab w:val="left" w:pos="5774"/>
        </w:tabs>
        <w:rPr>
          <w:spacing w:val="-3"/>
        </w:rPr>
      </w:pPr>
      <w:r>
        <w:rPr>
          <w:spacing w:val="-3"/>
        </w:rPr>
        <w:t>Konts: LV52TREL2040007022000</w:t>
      </w:r>
    </w:p>
    <w:p w:rsidR="00370BC2" w:rsidRDefault="00370BC2">
      <w:pPr>
        <w:shd w:val="clear" w:color="auto" w:fill="FFFFFF"/>
        <w:tabs>
          <w:tab w:val="left" w:pos="5774"/>
        </w:tabs>
        <w:rPr>
          <w:spacing w:val="-3"/>
        </w:rPr>
      </w:pPr>
    </w:p>
    <w:p w:rsidR="007D7AB8" w:rsidRDefault="00C441DA">
      <w:pPr>
        <w:shd w:val="clear" w:color="auto" w:fill="FFFFFF"/>
        <w:tabs>
          <w:tab w:val="left" w:pos="5774"/>
        </w:tabs>
      </w:pPr>
      <w:r>
        <w:rPr>
          <w:spacing w:val="-3"/>
        </w:rPr>
        <w:t>___________________</w:t>
      </w:r>
    </w:p>
    <w:p w:rsidR="007D7AB8" w:rsidRDefault="00C441DA">
      <w:pPr>
        <w:shd w:val="clear" w:color="auto" w:fill="FFFFFF"/>
        <w:tabs>
          <w:tab w:val="center" w:pos="4153"/>
          <w:tab w:val="left" w:pos="5774"/>
          <w:tab w:val="right" w:pos="8306"/>
        </w:tabs>
        <w:rPr>
          <w:spacing w:val="-8"/>
        </w:rPr>
        <w:sectPr w:rsidR="007D7AB8">
          <w:headerReference w:type="default" r:id="rId14"/>
          <w:footerReference w:type="default" r:id="rId15"/>
          <w:pgSz w:w="11906" w:h="16838"/>
          <w:pgMar w:top="1134" w:right="1136" w:bottom="709" w:left="1701" w:header="454" w:footer="454" w:gutter="0"/>
          <w:cols w:space="720"/>
          <w:formProt w:val="0"/>
          <w:docGrid w:linePitch="240" w:charSpace="-6145"/>
        </w:sectPr>
      </w:pPr>
      <w:r>
        <w:rPr>
          <w:spacing w:val="-3"/>
        </w:rPr>
        <w:t xml:space="preserve">        /J.Straume/</w:t>
      </w:r>
    </w:p>
    <w:p w:rsidR="007D7AB8" w:rsidRDefault="007D7AB8">
      <w:pPr>
        <w:shd w:val="clear" w:color="auto" w:fill="FFFFFF"/>
        <w:spacing w:before="5"/>
        <w:rPr>
          <w:spacing w:val="-9"/>
        </w:rPr>
      </w:pPr>
    </w:p>
    <w:p w:rsidR="007D7AB8" w:rsidRDefault="00C441DA">
      <w:pPr>
        <w:jc w:val="right"/>
        <w:rPr>
          <w:sz w:val="20"/>
          <w:szCs w:val="20"/>
        </w:rPr>
      </w:pPr>
      <w:r>
        <w:rPr>
          <w:sz w:val="20"/>
          <w:szCs w:val="20"/>
        </w:rPr>
        <w:t>1.pielikums 2018.gada  “___ “__________</w:t>
      </w:r>
    </w:p>
    <w:p w:rsidR="007D7AB8" w:rsidRDefault="00C441DA">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7D7AB8" w:rsidRDefault="00C441DA">
      <w:pPr>
        <w:shd w:val="clear" w:color="auto" w:fill="FFFFFF"/>
        <w:ind w:left="82"/>
        <w:jc w:val="right"/>
        <w:rPr>
          <w:sz w:val="20"/>
          <w:szCs w:val="20"/>
        </w:rPr>
      </w:pPr>
      <w:r>
        <w:rPr>
          <w:spacing w:val="-1"/>
          <w:sz w:val="20"/>
          <w:szCs w:val="20"/>
        </w:rPr>
        <w:t>telpu uzkopšanu</w:t>
      </w:r>
    </w:p>
    <w:p w:rsidR="007D7AB8" w:rsidRDefault="007D7AB8">
      <w:pPr>
        <w:shd w:val="clear" w:color="auto" w:fill="FFFFFF"/>
        <w:spacing w:before="5"/>
        <w:ind w:left="5693"/>
        <w:jc w:val="right"/>
        <w:rPr>
          <w:spacing w:val="-9"/>
        </w:rPr>
      </w:pPr>
    </w:p>
    <w:p w:rsidR="007D7AB8" w:rsidRDefault="007D7AB8">
      <w:pPr>
        <w:shd w:val="clear" w:color="auto" w:fill="FFFFFF"/>
        <w:tabs>
          <w:tab w:val="left" w:pos="5774"/>
        </w:tabs>
        <w:spacing w:line="274" w:lineRule="exact"/>
        <w:rPr>
          <w:spacing w:val="-3"/>
        </w:rPr>
      </w:pPr>
    </w:p>
    <w:p w:rsidR="007D7AB8" w:rsidRDefault="00090B96">
      <w:pPr>
        <w:shd w:val="clear" w:color="auto" w:fill="FFFFFF"/>
        <w:tabs>
          <w:tab w:val="left" w:pos="5774"/>
        </w:tabs>
        <w:spacing w:line="274" w:lineRule="exact"/>
        <w:rPr>
          <w:spacing w:val="-3"/>
        </w:rPr>
      </w:pPr>
      <w:r>
        <w:rPr>
          <w:spacing w:val="-3"/>
        </w:rPr>
        <w:t>Tehniskā specifikācija</w:t>
      </w: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E3F6E" w:rsidRDefault="007E3F6E">
      <w:pPr>
        <w:shd w:val="clear" w:color="auto" w:fill="FFFFFF"/>
        <w:tabs>
          <w:tab w:val="left" w:pos="5774"/>
        </w:tabs>
        <w:spacing w:line="274" w:lineRule="exact"/>
        <w:rPr>
          <w:spacing w:val="-3"/>
        </w:rPr>
      </w:pPr>
    </w:p>
    <w:p w:rsidR="007E3F6E" w:rsidRDefault="007E3F6E">
      <w:pPr>
        <w:shd w:val="clear" w:color="auto" w:fill="FFFFFF"/>
        <w:tabs>
          <w:tab w:val="left" w:pos="5774"/>
        </w:tabs>
        <w:spacing w:line="274" w:lineRule="exact"/>
        <w:rPr>
          <w:spacing w:val="-3"/>
        </w:rPr>
      </w:pPr>
    </w:p>
    <w:p w:rsidR="00370BC2" w:rsidRDefault="00370BC2">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090B96" w:rsidRDefault="00090B96">
      <w:pPr>
        <w:shd w:val="clear" w:color="auto" w:fill="FFFFFF"/>
        <w:tabs>
          <w:tab w:val="left" w:pos="5774"/>
        </w:tabs>
        <w:spacing w:line="274" w:lineRule="exact"/>
        <w:rPr>
          <w:spacing w:val="-3"/>
        </w:rPr>
      </w:pPr>
    </w:p>
    <w:p w:rsidR="00090B96" w:rsidRDefault="00090B96">
      <w:pPr>
        <w:rPr>
          <w:sz w:val="20"/>
          <w:szCs w:val="20"/>
        </w:rPr>
      </w:pPr>
      <w:r>
        <w:rPr>
          <w:sz w:val="20"/>
          <w:szCs w:val="20"/>
        </w:rPr>
        <w:br w:type="page"/>
      </w:r>
    </w:p>
    <w:p w:rsidR="007D7AB8" w:rsidRDefault="00C441DA">
      <w:pPr>
        <w:jc w:val="right"/>
        <w:rPr>
          <w:sz w:val="20"/>
          <w:szCs w:val="20"/>
        </w:rPr>
      </w:pPr>
      <w:r>
        <w:rPr>
          <w:sz w:val="20"/>
          <w:szCs w:val="20"/>
        </w:rPr>
        <w:lastRenderedPageBreak/>
        <w:t>2.pielikums 2018.gada  “___ “__________</w:t>
      </w:r>
    </w:p>
    <w:p w:rsidR="007D7AB8" w:rsidRDefault="00C441DA">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7D7AB8" w:rsidRDefault="00C441DA">
      <w:pPr>
        <w:shd w:val="clear" w:color="auto" w:fill="FFFFFF"/>
        <w:ind w:left="82"/>
        <w:jc w:val="right"/>
        <w:rPr>
          <w:sz w:val="20"/>
          <w:szCs w:val="20"/>
        </w:rPr>
      </w:pPr>
      <w:r>
        <w:rPr>
          <w:spacing w:val="-1"/>
          <w:sz w:val="20"/>
          <w:szCs w:val="20"/>
        </w:rPr>
        <w:t>telpu uzkopšanu</w:t>
      </w:r>
    </w:p>
    <w:p w:rsidR="007D7AB8" w:rsidRDefault="00E71BB2">
      <w:pPr>
        <w:shd w:val="clear" w:color="auto" w:fill="FFFFFF"/>
        <w:tabs>
          <w:tab w:val="left" w:pos="5774"/>
        </w:tabs>
        <w:spacing w:line="274" w:lineRule="exact"/>
        <w:jc w:val="right"/>
        <w:rPr>
          <w:spacing w:val="-3"/>
        </w:rPr>
      </w:pPr>
      <w:r>
        <w:rPr>
          <w:sz w:val="20"/>
          <w:szCs w:val="20"/>
        </w:rPr>
        <w:t>\</w:t>
      </w: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rsidP="00090B96">
      <w:pPr>
        <w:rPr>
          <w:b/>
        </w:rPr>
      </w:pPr>
    </w:p>
    <w:p w:rsidR="007D7AB8" w:rsidRDefault="00090B96">
      <w:pPr>
        <w:jc w:val="both"/>
      </w:pPr>
      <w:r>
        <w:t xml:space="preserve">Tehniskais apraksts, kā notiks pretendenta pakalpojuma </w:t>
      </w:r>
      <w:r w:rsidR="00E71BB2">
        <w:t xml:space="preserve">kvalitātes </w:t>
      </w:r>
      <w:r>
        <w:t>kontrole</w:t>
      </w:r>
    </w:p>
    <w:p w:rsidR="007D7AB8" w:rsidRDefault="007D7AB8">
      <w:pPr>
        <w:jc w:val="both"/>
      </w:pPr>
    </w:p>
    <w:p w:rsidR="007D7AB8" w:rsidRDefault="007D7AB8">
      <w:pPr>
        <w:jc w:val="both"/>
      </w:pPr>
    </w:p>
    <w:p w:rsidR="007D7AB8" w:rsidRDefault="007D7AB8">
      <w:pPr>
        <w:jc w:val="both"/>
      </w:pPr>
    </w:p>
    <w:p w:rsidR="007D7AB8" w:rsidRDefault="007D7AB8">
      <w:pPr>
        <w:jc w:val="both"/>
      </w:pPr>
    </w:p>
    <w:p w:rsidR="007D7AB8" w:rsidRDefault="007D7AB8">
      <w:pPr>
        <w:jc w:val="both"/>
      </w:pPr>
    </w:p>
    <w:sectPr w:rsidR="007D7AB8" w:rsidSect="0039701E">
      <w:headerReference w:type="default" r:id="rId16"/>
      <w:footerReference w:type="default" r:id="rId17"/>
      <w:pgSz w:w="11906" w:h="16838"/>
      <w:pgMar w:top="1440" w:right="1133" w:bottom="1440" w:left="1800"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6F" w:rsidRDefault="0040076F">
      <w:r>
        <w:separator/>
      </w:r>
    </w:p>
  </w:endnote>
  <w:endnote w:type="continuationSeparator" w:id="0">
    <w:p w:rsidR="0040076F" w:rsidRDefault="0040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79" w:rsidRDefault="00704079">
    <w:pPr>
      <w:pStyle w:val="Footer"/>
      <w:jc w:val="right"/>
    </w:pPr>
  </w:p>
  <w:p w:rsidR="00704079" w:rsidRDefault="00704079">
    <w:pPr>
      <w:pStyle w:val="Footer"/>
      <w:jc w:val="center"/>
      <w:rPr>
        <w:color w:val="A6A6A6" w:themeColor="background1" w:themeShade="A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079" w:rsidRDefault="00704079">
    <w:pPr>
      <w:pStyle w:val="Footer"/>
      <w:jc w:val="right"/>
    </w:pPr>
  </w:p>
  <w:p w:rsidR="00704079" w:rsidRDefault="00704079">
    <w:pPr>
      <w:pStyle w:val="Footer"/>
      <w:jc w:val="center"/>
      <w:rPr>
        <w:color w:val="A6A6A6" w:themeColor="background1" w:themeShade="A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6F" w:rsidRDefault="0040076F">
      <w:r>
        <w:separator/>
      </w:r>
    </w:p>
  </w:footnote>
  <w:footnote w:type="continuationSeparator" w:id="0">
    <w:p w:rsidR="0040076F" w:rsidRDefault="00400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601416"/>
      <w:docPartObj>
        <w:docPartGallery w:val="Page Numbers (Top of Page)"/>
        <w:docPartUnique/>
      </w:docPartObj>
    </w:sdtPr>
    <w:sdtEndPr/>
    <w:sdtContent>
      <w:p w:rsidR="00704079" w:rsidRDefault="00704079">
        <w:pPr>
          <w:pStyle w:val="Header"/>
          <w:jc w:val="right"/>
        </w:pPr>
        <w:r>
          <w:fldChar w:fldCharType="begin"/>
        </w:r>
        <w:r>
          <w:instrText>PAGE</w:instrText>
        </w:r>
        <w:r>
          <w:fldChar w:fldCharType="separate"/>
        </w:r>
        <w:r w:rsidR="00270EE3">
          <w:rPr>
            <w:noProof/>
          </w:rPr>
          <w:t>1</w:t>
        </w:r>
        <w:r>
          <w:rPr>
            <w:noProof/>
          </w:rPr>
          <w:fldChar w:fldCharType="end"/>
        </w:r>
      </w:p>
      <w:p w:rsidR="00704079" w:rsidRDefault="0040076F">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36047"/>
      <w:docPartObj>
        <w:docPartGallery w:val="Page Numbers (Top of Page)"/>
        <w:docPartUnique/>
      </w:docPartObj>
    </w:sdtPr>
    <w:sdtEndPr/>
    <w:sdtContent>
      <w:p w:rsidR="00704079" w:rsidRDefault="00704079">
        <w:pPr>
          <w:pStyle w:val="Header"/>
          <w:jc w:val="right"/>
        </w:pPr>
        <w:r>
          <w:fldChar w:fldCharType="begin"/>
        </w:r>
        <w:r>
          <w:instrText>PAGE</w:instrText>
        </w:r>
        <w:r>
          <w:fldChar w:fldCharType="separate"/>
        </w:r>
        <w:r w:rsidR="00270EE3">
          <w:rPr>
            <w:noProof/>
          </w:rPr>
          <w:t>19</w:t>
        </w:r>
        <w:r>
          <w:rPr>
            <w:noProof/>
          </w:rPr>
          <w:fldChar w:fldCharType="end"/>
        </w:r>
      </w:p>
      <w:p w:rsidR="00704079" w:rsidRDefault="0040076F">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08"/>
    <w:multiLevelType w:val="multilevel"/>
    <w:tmpl w:val="F7201E30"/>
    <w:lvl w:ilvl="0">
      <w:start w:val="18"/>
      <w:numFmt w:val="decimal"/>
      <w:lvlText w:val="%1."/>
      <w:lvlJc w:val="left"/>
      <w:pPr>
        <w:ind w:left="480" w:hanging="480"/>
      </w:pPr>
      <w:rPr>
        <w:rFonts w:hint="default"/>
        <w:u w:val="single"/>
      </w:rPr>
    </w:lvl>
    <w:lvl w:ilvl="1">
      <w:start w:val="5"/>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56A6E0C"/>
    <w:multiLevelType w:val="multilevel"/>
    <w:tmpl w:val="6094618C"/>
    <w:lvl w:ilvl="0">
      <w:start w:val="1"/>
      <w:numFmt w:val="decimal"/>
      <w:lvlText w:val="%1."/>
      <w:lvlJc w:val="left"/>
      <w:pPr>
        <w:tabs>
          <w:tab w:val="num" w:pos="720"/>
        </w:tabs>
        <w:ind w:left="720" w:hanging="360"/>
      </w:pPr>
      <w:rPr>
        <w:rFonts w:hint="default"/>
      </w:rPr>
    </w:lvl>
    <w:lvl w:ilvl="1">
      <w:start w:val="1"/>
      <w:numFmt w:val="decimal"/>
      <w:isLgl/>
      <w:lvlText w:val="4.%2."/>
      <w:lvlJc w:val="left"/>
      <w:pPr>
        <w:tabs>
          <w:tab w:val="num" w:pos="1080"/>
        </w:tabs>
        <w:ind w:left="1080" w:hanging="720"/>
      </w:pPr>
      <w:rPr>
        <w:rFonts w:hint="default"/>
        <w:b w:val="0"/>
        <w:color w:val="auto"/>
      </w:rPr>
    </w:lvl>
    <w:lvl w:ilvl="2">
      <w:start w:val="1"/>
      <w:numFmt w:val="decimal"/>
      <w:isLgl/>
      <w:lvlText w:val="4.%2.%3."/>
      <w:lvlJc w:val="left"/>
      <w:pPr>
        <w:tabs>
          <w:tab w:val="num" w:pos="1668"/>
        </w:tabs>
        <w:ind w:left="1305"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8B07331"/>
    <w:multiLevelType w:val="multilevel"/>
    <w:tmpl w:val="FF982E3A"/>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BDD280D"/>
    <w:multiLevelType w:val="multilevel"/>
    <w:tmpl w:val="60E24E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9558D4"/>
    <w:multiLevelType w:val="multilevel"/>
    <w:tmpl w:val="2E2CAF72"/>
    <w:lvl w:ilvl="0">
      <w:start w:val="1"/>
      <w:numFmt w:val="decimal"/>
      <w:lvlText w:val="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5265C20"/>
    <w:multiLevelType w:val="multilevel"/>
    <w:tmpl w:val="1240A7EE"/>
    <w:lvl w:ilvl="0">
      <w:start w:val="1"/>
      <w:numFmt w:val="decimal"/>
      <w:lvlText w:val="3.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B023294"/>
    <w:multiLevelType w:val="multilevel"/>
    <w:tmpl w:val="1BBA0FAC"/>
    <w:lvl w:ilvl="0">
      <w:start w:val="1"/>
      <w:numFmt w:val="decimal"/>
      <w:lvlText w:val="5.%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BBC564E"/>
    <w:multiLevelType w:val="multilevel"/>
    <w:tmpl w:val="84984AEA"/>
    <w:lvl w:ilvl="0">
      <w:start w:val="18"/>
      <w:numFmt w:val="decimal"/>
      <w:lvlText w:val="%1."/>
      <w:lvlJc w:val="left"/>
      <w:pPr>
        <w:ind w:left="480" w:hanging="480"/>
      </w:pPr>
      <w:rPr>
        <w:rFonts w:hint="default"/>
        <w:b/>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09302A8"/>
    <w:multiLevelType w:val="multilevel"/>
    <w:tmpl w:val="177658C6"/>
    <w:lvl w:ilvl="0">
      <w:start w:val="8"/>
      <w:numFmt w:val="decimal"/>
      <w:lvlText w:val="%1."/>
      <w:lvlJc w:val="left"/>
      <w:pPr>
        <w:ind w:left="390" w:hanging="390"/>
      </w:pPr>
      <w:rPr>
        <w:rFonts w:cs="Times New Roman"/>
        <w:b/>
      </w:rPr>
    </w:lvl>
    <w:lvl w:ilvl="1">
      <w:start w:val="1"/>
      <w:numFmt w:val="decimal"/>
      <w:lvlText w:val="%1.%2."/>
      <w:lvlJc w:val="left"/>
      <w:pPr>
        <w:ind w:left="862" w:hanging="720"/>
      </w:pPr>
      <w:rPr>
        <w:rFonts w:cs="Times New Roman"/>
      </w:rPr>
    </w:lvl>
    <w:lvl w:ilvl="2">
      <w:start w:val="1"/>
      <w:numFmt w:val="decimal"/>
      <w:lvlText w:val="%1.%2.%3."/>
      <w:lvlJc w:val="left"/>
      <w:pPr>
        <w:ind w:left="720" w:hanging="720"/>
      </w:pPr>
      <w:rPr>
        <w:rFonts w:ascii="Times New Roman" w:hAnsi="Times New Roman" w:cs="Times New Roman"/>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nsid w:val="46795461"/>
    <w:multiLevelType w:val="multilevel"/>
    <w:tmpl w:val="B07E597C"/>
    <w:lvl w:ilvl="0">
      <w:start w:val="1"/>
      <w:numFmt w:val="decimal"/>
      <w:lvlText w:val="%1."/>
      <w:lvlJc w:val="left"/>
      <w:pPr>
        <w:ind w:left="418" w:hanging="360"/>
      </w:pPr>
      <w:rPr>
        <w:rFonts w:cs="Times New Roman"/>
        <w:b/>
      </w:rPr>
    </w:lvl>
    <w:lvl w:ilvl="1">
      <w:start w:val="1"/>
      <w:numFmt w:val="lowerLetter"/>
      <w:lvlText w:val="%2."/>
      <w:lvlJc w:val="left"/>
      <w:pPr>
        <w:ind w:left="1138" w:hanging="360"/>
      </w:pPr>
      <w:rPr>
        <w:rFonts w:cs="Times New Roman"/>
      </w:rPr>
    </w:lvl>
    <w:lvl w:ilvl="2">
      <w:start w:val="1"/>
      <w:numFmt w:val="lowerRoman"/>
      <w:lvlText w:val="%3."/>
      <w:lvlJc w:val="right"/>
      <w:pPr>
        <w:ind w:left="1858" w:hanging="180"/>
      </w:pPr>
      <w:rPr>
        <w:rFonts w:cs="Times New Roman"/>
      </w:rPr>
    </w:lvl>
    <w:lvl w:ilvl="3">
      <w:start w:val="1"/>
      <w:numFmt w:val="decimal"/>
      <w:lvlText w:val="%4."/>
      <w:lvlJc w:val="left"/>
      <w:pPr>
        <w:ind w:left="2578" w:hanging="360"/>
      </w:pPr>
      <w:rPr>
        <w:rFonts w:cs="Times New Roman"/>
      </w:rPr>
    </w:lvl>
    <w:lvl w:ilvl="4">
      <w:start w:val="1"/>
      <w:numFmt w:val="lowerLetter"/>
      <w:lvlText w:val="%5."/>
      <w:lvlJc w:val="left"/>
      <w:pPr>
        <w:ind w:left="3298" w:hanging="360"/>
      </w:pPr>
      <w:rPr>
        <w:rFonts w:cs="Times New Roman"/>
      </w:rPr>
    </w:lvl>
    <w:lvl w:ilvl="5">
      <w:start w:val="1"/>
      <w:numFmt w:val="lowerRoman"/>
      <w:lvlText w:val="%6."/>
      <w:lvlJc w:val="right"/>
      <w:pPr>
        <w:ind w:left="4018" w:hanging="180"/>
      </w:pPr>
      <w:rPr>
        <w:rFonts w:cs="Times New Roman"/>
      </w:rPr>
    </w:lvl>
    <w:lvl w:ilvl="6">
      <w:start w:val="1"/>
      <w:numFmt w:val="decimal"/>
      <w:lvlText w:val="%7."/>
      <w:lvlJc w:val="left"/>
      <w:pPr>
        <w:ind w:left="4738" w:hanging="360"/>
      </w:pPr>
      <w:rPr>
        <w:rFonts w:cs="Times New Roman"/>
      </w:rPr>
    </w:lvl>
    <w:lvl w:ilvl="7">
      <w:start w:val="1"/>
      <w:numFmt w:val="lowerLetter"/>
      <w:lvlText w:val="%8."/>
      <w:lvlJc w:val="left"/>
      <w:pPr>
        <w:ind w:left="5458" w:hanging="360"/>
      </w:pPr>
      <w:rPr>
        <w:rFonts w:cs="Times New Roman"/>
      </w:rPr>
    </w:lvl>
    <w:lvl w:ilvl="8">
      <w:start w:val="1"/>
      <w:numFmt w:val="lowerRoman"/>
      <w:lvlText w:val="%9."/>
      <w:lvlJc w:val="right"/>
      <w:pPr>
        <w:ind w:left="6178" w:hanging="180"/>
      </w:pPr>
      <w:rPr>
        <w:rFonts w:cs="Times New Roman"/>
      </w:rPr>
    </w:lvl>
  </w:abstractNum>
  <w:abstractNum w:abstractNumId="11">
    <w:nsid w:val="5FCF633C"/>
    <w:multiLevelType w:val="multilevel"/>
    <w:tmpl w:val="A1D4C6EA"/>
    <w:lvl w:ilvl="0">
      <w:start w:val="18"/>
      <w:numFmt w:val="decimal"/>
      <w:lvlText w:val="%1"/>
      <w:lvlJc w:val="left"/>
      <w:pPr>
        <w:ind w:left="420" w:hanging="420"/>
      </w:pPr>
      <w:rPr>
        <w:rFonts w:hint="default"/>
        <w:u w:val="singl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nsid w:val="64BB2F6B"/>
    <w:multiLevelType w:val="multilevel"/>
    <w:tmpl w:val="A338146E"/>
    <w:lvl w:ilvl="0">
      <w:start w:val="1"/>
      <w:numFmt w:val="none"/>
      <w:suff w:val="nothing"/>
      <w:lvlText w:val=""/>
      <w:lvlJc w:val="left"/>
      <w:pPr>
        <w:ind w:left="0" w:firstLine="0"/>
      </w:pPr>
    </w:lvl>
    <w:lvl w:ilvl="1">
      <w:start w:val="1"/>
      <w:numFmt w:val="decimal"/>
      <w:pStyle w:val="Heading2"/>
      <w:lvlText w:val="%2."/>
      <w:lvlJc w:val="left"/>
      <w:pPr>
        <w:ind w:left="851" w:hanging="851"/>
      </w:pPr>
      <w:rPr>
        <w:b/>
        <w:i w:val="0"/>
        <w:sz w:val="24"/>
      </w:rPr>
    </w:lvl>
    <w:lvl w:ilvl="2">
      <w:start w:val="1"/>
      <w:numFmt w:val="decimal"/>
      <w:pStyle w:val="Heading3"/>
      <w:lvlText w:val="%2.%3."/>
      <w:lvlJc w:val="left"/>
      <w:pPr>
        <w:ind w:left="1225" w:hanging="851"/>
      </w:pPr>
      <w:rPr>
        <w:rFonts w:cs="Times New Roman"/>
        <w:b w:val="0"/>
        <w:i w:val="0"/>
        <w:sz w:val="24"/>
      </w:rPr>
    </w:lvl>
    <w:lvl w:ilvl="3">
      <w:start w:val="1"/>
      <w:numFmt w:val="decimal"/>
      <w:pStyle w:val="Heading4"/>
      <w:lvlText w:val="%2.%3.%4."/>
      <w:lvlJc w:val="left"/>
      <w:pPr>
        <w:ind w:left="864" w:hanging="864"/>
      </w:p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129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3">
    <w:nsid w:val="685B4048"/>
    <w:multiLevelType w:val="multilevel"/>
    <w:tmpl w:val="80F6DF4C"/>
    <w:lvl w:ilvl="0">
      <w:start w:val="3"/>
      <w:numFmt w:val="decimal"/>
      <w:lvlText w:val="%1."/>
      <w:lvlJc w:val="left"/>
      <w:pPr>
        <w:ind w:left="540" w:hanging="540"/>
      </w:pPr>
      <w:rPr>
        <w:rFonts w:cs="Times New Roman"/>
        <w:sz w:val="24"/>
      </w:rPr>
    </w:lvl>
    <w:lvl w:ilvl="1">
      <w:start w:val="1"/>
      <w:numFmt w:val="decimal"/>
      <w:lvlText w:val="%1.%2."/>
      <w:lvlJc w:val="left"/>
      <w:pPr>
        <w:ind w:left="540" w:hanging="540"/>
      </w:pPr>
      <w:rPr>
        <w:rFonts w:cs="Times New Roman"/>
        <w:sz w:val="24"/>
      </w:rPr>
    </w:lvl>
    <w:lvl w:ilvl="2">
      <w:start w:val="5"/>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14">
    <w:nsid w:val="69DD0899"/>
    <w:multiLevelType w:val="multilevel"/>
    <w:tmpl w:val="A718D894"/>
    <w:lvl w:ilvl="0">
      <w:start w:val="17"/>
      <w:numFmt w:val="decimal"/>
      <w:lvlText w:val="%1."/>
      <w:lvlJc w:val="left"/>
      <w:pPr>
        <w:ind w:left="480" w:hanging="480"/>
      </w:pPr>
      <w:rPr>
        <w:rFonts w:hint="default"/>
        <w:color w:val="000000" w:themeColor="text1"/>
      </w:rPr>
    </w:lvl>
    <w:lvl w:ilvl="1">
      <w:start w:val="8"/>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0C08AA"/>
    <w:multiLevelType w:val="multilevel"/>
    <w:tmpl w:val="052251EC"/>
    <w:lvl w:ilvl="0">
      <w:start w:val="1"/>
      <w:numFmt w:val="decimal"/>
      <w:lvlText w:val="4.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72697F83"/>
    <w:multiLevelType w:val="multilevel"/>
    <w:tmpl w:val="BE429C96"/>
    <w:lvl w:ilvl="0">
      <w:start w:val="5"/>
      <w:numFmt w:val="decimal"/>
      <w:lvlText w:val="%1."/>
      <w:lvlJc w:val="left"/>
      <w:pPr>
        <w:ind w:left="360" w:hanging="360"/>
      </w:pPr>
      <w:rPr>
        <w:rFonts w:hint="default"/>
        <w:b/>
      </w:rPr>
    </w:lvl>
    <w:lvl w:ilvl="1">
      <w:start w:val="1"/>
      <w:numFmt w:val="decimal"/>
      <w:pStyle w:val="Index1"/>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9342409"/>
    <w:multiLevelType w:val="multilevel"/>
    <w:tmpl w:val="6094618C"/>
    <w:lvl w:ilvl="0">
      <w:start w:val="1"/>
      <w:numFmt w:val="decimal"/>
      <w:lvlText w:val="%1."/>
      <w:lvlJc w:val="left"/>
      <w:pPr>
        <w:tabs>
          <w:tab w:val="num" w:pos="720"/>
        </w:tabs>
        <w:ind w:left="720" w:hanging="360"/>
      </w:pPr>
      <w:rPr>
        <w:rFonts w:hint="default"/>
      </w:rPr>
    </w:lvl>
    <w:lvl w:ilvl="1">
      <w:start w:val="1"/>
      <w:numFmt w:val="decimal"/>
      <w:isLgl/>
      <w:lvlText w:val="4.%2."/>
      <w:lvlJc w:val="left"/>
      <w:pPr>
        <w:tabs>
          <w:tab w:val="num" w:pos="1080"/>
        </w:tabs>
        <w:ind w:left="1080" w:hanging="720"/>
      </w:pPr>
      <w:rPr>
        <w:rFonts w:hint="default"/>
        <w:b w:val="0"/>
        <w:color w:val="auto"/>
      </w:rPr>
    </w:lvl>
    <w:lvl w:ilvl="2">
      <w:start w:val="1"/>
      <w:numFmt w:val="decimal"/>
      <w:isLgl/>
      <w:lvlText w:val="4.%2.%3."/>
      <w:lvlJc w:val="left"/>
      <w:pPr>
        <w:tabs>
          <w:tab w:val="num" w:pos="1100"/>
        </w:tabs>
        <w:ind w:left="737"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7E986D94"/>
    <w:multiLevelType w:val="multilevel"/>
    <w:tmpl w:val="1E0E6E46"/>
    <w:lvl w:ilvl="0">
      <w:start w:val="1"/>
      <w:numFmt w:val="decimal"/>
      <w:lvlText w:val="3.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2"/>
  </w:num>
  <w:num w:numId="2">
    <w:abstractNumId w:val="4"/>
  </w:num>
  <w:num w:numId="3">
    <w:abstractNumId w:val="10"/>
  </w:num>
  <w:num w:numId="4">
    <w:abstractNumId w:val="5"/>
  </w:num>
  <w:num w:numId="5">
    <w:abstractNumId w:val="6"/>
  </w:num>
  <w:num w:numId="6">
    <w:abstractNumId w:val="13"/>
  </w:num>
  <w:num w:numId="7">
    <w:abstractNumId w:val="19"/>
  </w:num>
  <w:num w:numId="8">
    <w:abstractNumId w:val="15"/>
  </w:num>
  <w:num w:numId="9">
    <w:abstractNumId w:val="7"/>
  </w:num>
  <w:num w:numId="10">
    <w:abstractNumId w:val="9"/>
  </w:num>
  <w:num w:numId="11">
    <w:abstractNumId w:val="2"/>
  </w:num>
  <w:num w:numId="12">
    <w:abstractNumId w:val="1"/>
  </w:num>
  <w:num w:numId="13">
    <w:abstractNumId w:val="18"/>
  </w:num>
  <w:num w:numId="14">
    <w:abstractNumId w:val="14"/>
  </w:num>
  <w:num w:numId="15">
    <w:abstractNumId w:val="3"/>
  </w:num>
  <w:num w:numId="16">
    <w:abstractNumId w:val="8"/>
  </w:num>
  <w:num w:numId="17">
    <w:abstractNumId w:val="17"/>
  </w:num>
  <w:num w:numId="18">
    <w:abstractNumId w:val="11"/>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B8"/>
    <w:rsid w:val="000461D3"/>
    <w:rsid w:val="00067742"/>
    <w:rsid w:val="0007126F"/>
    <w:rsid w:val="000716E9"/>
    <w:rsid w:val="00090B96"/>
    <w:rsid w:val="000A2FA2"/>
    <w:rsid w:val="000A6C70"/>
    <w:rsid w:val="000F444F"/>
    <w:rsid w:val="000F51E5"/>
    <w:rsid w:val="00133B03"/>
    <w:rsid w:val="001F033B"/>
    <w:rsid w:val="00262A2A"/>
    <w:rsid w:val="00270EE3"/>
    <w:rsid w:val="002A6C6B"/>
    <w:rsid w:val="00303145"/>
    <w:rsid w:val="00303840"/>
    <w:rsid w:val="00354641"/>
    <w:rsid w:val="00370BC2"/>
    <w:rsid w:val="0039701E"/>
    <w:rsid w:val="003A285B"/>
    <w:rsid w:val="003A39DA"/>
    <w:rsid w:val="003E5A57"/>
    <w:rsid w:val="0040076F"/>
    <w:rsid w:val="00437E86"/>
    <w:rsid w:val="004439AA"/>
    <w:rsid w:val="00491FA9"/>
    <w:rsid w:val="004A30BD"/>
    <w:rsid w:val="004C1588"/>
    <w:rsid w:val="004D1651"/>
    <w:rsid w:val="004E7B98"/>
    <w:rsid w:val="00530051"/>
    <w:rsid w:val="005646DF"/>
    <w:rsid w:val="005927FA"/>
    <w:rsid w:val="005D662E"/>
    <w:rsid w:val="0061448E"/>
    <w:rsid w:val="00675B0D"/>
    <w:rsid w:val="00680562"/>
    <w:rsid w:val="006926CD"/>
    <w:rsid w:val="007014B9"/>
    <w:rsid w:val="00704079"/>
    <w:rsid w:val="00706242"/>
    <w:rsid w:val="00740593"/>
    <w:rsid w:val="007C63FA"/>
    <w:rsid w:val="007D7AB8"/>
    <w:rsid w:val="007E3F6E"/>
    <w:rsid w:val="007E4595"/>
    <w:rsid w:val="00814273"/>
    <w:rsid w:val="00842576"/>
    <w:rsid w:val="009E0992"/>
    <w:rsid w:val="009F25B1"/>
    <w:rsid w:val="00A14EFA"/>
    <w:rsid w:val="00A244C6"/>
    <w:rsid w:val="00A579AA"/>
    <w:rsid w:val="00A87DD0"/>
    <w:rsid w:val="00BC2803"/>
    <w:rsid w:val="00BF1686"/>
    <w:rsid w:val="00C2538A"/>
    <w:rsid w:val="00C441DA"/>
    <w:rsid w:val="00C73732"/>
    <w:rsid w:val="00C84C1E"/>
    <w:rsid w:val="00C97937"/>
    <w:rsid w:val="00CC245B"/>
    <w:rsid w:val="00CD3C1B"/>
    <w:rsid w:val="00D122DB"/>
    <w:rsid w:val="00D42B12"/>
    <w:rsid w:val="00D7044E"/>
    <w:rsid w:val="00D8213E"/>
    <w:rsid w:val="00DA5ED3"/>
    <w:rsid w:val="00DF1AF4"/>
    <w:rsid w:val="00E615D0"/>
    <w:rsid w:val="00E71BB2"/>
    <w:rsid w:val="00E84BF7"/>
    <w:rsid w:val="00F03B56"/>
    <w:rsid w:val="00F1035F"/>
    <w:rsid w:val="00F124B1"/>
    <w:rsid w:val="00F225E3"/>
    <w:rsid w:val="00F3228D"/>
    <w:rsid w:val="00F8079C"/>
    <w:rsid w:val="00FD223B"/>
    <w:rsid w:val="00FE7919"/>
    <w:rsid w:val="00FF64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1"/>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link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table" w:styleId="TableGrid">
    <w:name w:val="Table Grid"/>
    <w:basedOn w:val="TableNormal"/>
    <w:uiPriority w:val="59"/>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03145"/>
    <w:rPr>
      <w:sz w:val="20"/>
      <w:szCs w:val="20"/>
      <w:lang w:eastAsia="en-US"/>
    </w:rPr>
  </w:style>
  <w:style w:type="character" w:customStyle="1" w:styleId="FootnoteTextChar">
    <w:name w:val="Footnote Text Char"/>
    <w:basedOn w:val="DefaultParagraphFont"/>
    <w:link w:val="FootnoteText"/>
    <w:semiHidden/>
    <w:rsid w:val="00303145"/>
    <w:rPr>
      <w:rFonts w:ascii="Times New Roman" w:eastAsia="Times New Roman" w:hAnsi="Times New Roman" w:cs="Times New Roman"/>
      <w:szCs w:val="20"/>
    </w:rPr>
  </w:style>
  <w:style w:type="character" w:styleId="FootnoteReference">
    <w:name w:val="footnote reference"/>
    <w:semiHidden/>
    <w:rsid w:val="00303145"/>
    <w:rPr>
      <w:vertAlign w:val="superscript"/>
    </w:rPr>
  </w:style>
  <w:style w:type="character" w:customStyle="1" w:styleId="ListParagraphChar">
    <w:name w:val="List Paragraph Char"/>
    <w:link w:val="ListParagraph"/>
    <w:uiPriority w:val="34"/>
    <w:rsid w:val="004C1588"/>
    <w:rPr>
      <w:rFonts w:ascii="Calibri" w:eastAsia="Calibri" w:hAnsi="Calibri" w:cs="Times New Roman"/>
      <w:sz w:val="22"/>
    </w:rPr>
  </w:style>
  <w:style w:type="paragraph" w:customStyle="1" w:styleId="Parastaisteksts">
    <w:name w:val="Parastais teksts"/>
    <w:basedOn w:val="ListParagraph"/>
    <w:uiPriority w:val="99"/>
    <w:rsid w:val="004C1588"/>
    <w:pPr>
      <w:numPr>
        <w:ilvl w:val="2"/>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numPr>
        <w:ilvl w:val="1"/>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C63FA"/>
    <w:pPr>
      <w:numPr>
        <w:ilvl w:val="1"/>
        <w:numId w:val="20"/>
      </w:numPr>
      <w:jc w:val="both"/>
    </w:pPr>
  </w:style>
  <w:style w:type="character" w:styleId="Hyperlink">
    <w:name w:val="Hyperlink"/>
    <w:basedOn w:val="DefaultParagraphFont"/>
    <w:rsid w:val="00706242"/>
    <w:rPr>
      <w:color w:val="000080"/>
      <w:u w:val="single"/>
    </w:rPr>
  </w:style>
  <w:style w:type="paragraph" w:customStyle="1" w:styleId="BodyText51">
    <w:name w:val="Body Text5"/>
    <w:basedOn w:val="Normal"/>
    <w:rsid w:val="00706242"/>
    <w:pPr>
      <w:widowControl w:val="0"/>
      <w:shd w:val="clear" w:color="auto" w:fill="FFFFFF"/>
      <w:spacing w:after="1320" w:line="274" w:lineRule="exact"/>
      <w:ind w:hanging="860"/>
      <w:jc w:val="center"/>
    </w:pPr>
    <w:rPr>
      <w:sz w:val="23"/>
      <w:szCs w:val="23"/>
      <w:lang w:eastAsia="en-US"/>
    </w:rPr>
  </w:style>
  <w:style w:type="character" w:customStyle="1" w:styleId="Tablecaption">
    <w:name w:val="Table caption"/>
    <w:basedOn w:val="DefaultParagraphFont"/>
    <w:rsid w:val="0070624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1"/>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link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table" w:styleId="TableGrid">
    <w:name w:val="Table Grid"/>
    <w:basedOn w:val="TableNormal"/>
    <w:uiPriority w:val="59"/>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03145"/>
    <w:rPr>
      <w:sz w:val="20"/>
      <w:szCs w:val="20"/>
      <w:lang w:eastAsia="en-US"/>
    </w:rPr>
  </w:style>
  <w:style w:type="character" w:customStyle="1" w:styleId="FootnoteTextChar">
    <w:name w:val="Footnote Text Char"/>
    <w:basedOn w:val="DefaultParagraphFont"/>
    <w:link w:val="FootnoteText"/>
    <w:semiHidden/>
    <w:rsid w:val="00303145"/>
    <w:rPr>
      <w:rFonts w:ascii="Times New Roman" w:eastAsia="Times New Roman" w:hAnsi="Times New Roman" w:cs="Times New Roman"/>
      <w:szCs w:val="20"/>
    </w:rPr>
  </w:style>
  <w:style w:type="character" w:styleId="FootnoteReference">
    <w:name w:val="footnote reference"/>
    <w:semiHidden/>
    <w:rsid w:val="00303145"/>
    <w:rPr>
      <w:vertAlign w:val="superscript"/>
    </w:rPr>
  </w:style>
  <w:style w:type="character" w:customStyle="1" w:styleId="ListParagraphChar">
    <w:name w:val="List Paragraph Char"/>
    <w:link w:val="ListParagraph"/>
    <w:uiPriority w:val="34"/>
    <w:rsid w:val="004C1588"/>
    <w:rPr>
      <w:rFonts w:ascii="Calibri" w:eastAsia="Calibri" w:hAnsi="Calibri" w:cs="Times New Roman"/>
      <w:sz w:val="22"/>
    </w:rPr>
  </w:style>
  <w:style w:type="paragraph" w:customStyle="1" w:styleId="Parastaisteksts">
    <w:name w:val="Parastais teksts"/>
    <w:basedOn w:val="ListParagraph"/>
    <w:uiPriority w:val="99"/>
    <w:rsid w:val="004C1588"/>
    <w:pPr>
      <w:numPr>
        <w:ilvl w:val="2"/>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numPr>
        <w:ilvl w:val="1"/>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C63FA"/>
    <w:pPr>
      <w:numPr>
        <w:ilvl w:val="1"/>
        <w:numId w:val="20"/>
      </w:numPr>
      <w:jc w:val="both"/>
    </w:pPr>
  </w:style>
  <w:style w:type="character" w:styleId="Hyperlink">
    <w:name w:val="Hyperlink"/>
    <w:basedOn w:val="DefaultParagraphFont"/>
    <w:rsid w:val="00706242"/>
    <w:rPr>
      <w:color w:val="000080"/>
      <w:u w:val="single"/>
    </w:rPr>
  </w:style>
  <w:style w:type="paragraph" w:customStyle="1" w:styleId="BodyText51">
    <w:name w:val="Body Text5"/>
    <w:basedOn w:val="Normal"/>
    <w:rsid w:val="00706242"/>
    <w:pPr>
      <w:widowControl w:val="0"/>
      <w:shd w:val="clear" w:color="auto" w:fill="FFFFFF"/>
      <w:spacing w:after="1320" w:line="274" w:lineRule="exact"/>
      <w:ind w:hanging="860"/>
      <w:jc w:val="center"/>
    </w:pPr>
    <w:rPr>
      <w:sz w:val="23"/>
      <w:szCs w:val="23"/>
      <w:lang w:eastAsia="en-US"/>
    </w:rPr>
  </w:style>
  <w:style w:type="character" w:customStyle="1" w:styleId="Tablecaption">
    <w:name w:val="Table caption"/>
    <w:basedOn w:val="DefaultParagraphFont"/>
    <w:rsid w:val="0070624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b.gov.lv/sites/default/files/upload/skaidrojums_mazajie_videjie_uzn.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nab.gov.lv/lv/knab/purchas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nab.gov.lv/lv/knab/purchas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knab.gov.lv/lv/knab/purchas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anita.lapina@knab.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BF12-25AB-4DF2-AD25-428FEE4E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24699</Words>
  <Characters>14079</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38701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Dementjeva</dc:creator>
  <cp:lastModifiedBy>Sanita Lapiņa</cp:lastModifiedBy>
  <cp:revision>7</cp:revision>
  <cp:lastPrinted>2018-03-22T15:24:00Z</cp:lastPrinted>
  <dcterms:created xsi:type="dcterms:W3CDTF">2018-03-22T15:04:00Z</dcterms:created>
  <dcterms:modified xsi:type="dcterms:W3CDTF">2018-03-22T15:27:00Z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