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58" w:rsidRPr="00902CC7" w:rsidRDefault="00933758" w:rsidP="00933758">
      <w:pPr>
        <w:keepNext/>
        <w:spacing w:after="60" w:line="240" w:lineRule="auto"/>
        <w:jc w:val="center"/>
        <w:outlineLvl w:val="0"/>
        <w:rPr>
          <w:rFonts w:ascii="Times New Roman" w:eastAsia="Times New Roman" w:hAnsi="Times New Roman" w:cs="Arial"/>
          <w:b/>
          <w:bCs/>
          <w:kern w:val="32"/>
          <w:sz w:val="24"/>
          <w:szCs w:val="24"/>
          <w:lang w:eastAsia="lv-LV"/>
        </w:rPr>
      </w:pPr>
      <w:r w:rsidRPr="00902CC7">
        <w:rPr>
          <w:rFonts w:ascii="Times New Roman" w:eastAsia="Times New Roman" w:hAnsi="Times New Roman" w:cs="Arial"/>
          <w:b/>
          <w:bCs/>
          <w:kern w:val="32"/>
          <w:sz w:val="24"/>
          <w:szCs w:val="24"/>
          <w:lang w:eastAsia="lv-LV"/>
        </w:rPr>
        <w:t>LĪGUMS</w:t>
      </w:r>
    </w:p>
    <w:p w:rsidR="00933758" w:rsidRPr="00902CC7" w:rsidRDefault="00933758" w:rsidP="00933758">
      <w:pPr>
        <w:keepNext/>
        <w:keepLines/>
        <w:spacing w:after="0" w:line="240" w:lineRule="auto"/>
        <w:jc w:val="center"/>
        <w:outlineLvl w:val="0"/>
        <w:rPr>
          <w:rFonts w:ascii="Times New Roman" w:eastAsia="Times New Roman" w:hAnsi="Times New Roman" w:cs="Times New Roman"/>
          <w:b/>
          <w:bCs/>
          <w:sz w:val="24"/>
          <w:szCs w:val="24"/>
          <w:lang w:eastAsia="lv-LV"/>
        </w:rPr>
      </w:pPr>
      <w:r w:rsidRPr="00902CC7">
        <w:rPr>
          <w:rFonts w:ascii="Times New Roman" w:eastAsia="Times New Roman" w:hAnsi="Times New Roman" w:cs="Times New Roman"/>
          <w:b/>
          <w:bCs/>
          <w:sz w:val="24"/>
          <w:szCs w:val="24"/>
          <w:lang w:eastAsia="lv-LV"/>
        </w:rPr>
        <w:t>par Korupcijas novēršanas un apkarošanas biroja</w:t>
      </w:r>
    </w:p>
    <w:p w:rsidR="00933758" w:rsidRPr="00902CC7" w:rsidRDefault="00933758" w:rsidP="00933758">
      <w:pPr>
        <w:spacing w:after="0" w:line="240" w:lineRule="auto"/>
        <w:jc w:val="center"/>
        <w:rPr>
          <w:rFonts w:ascii="Times New Roman" w:eastAsia="Times New Roman" w:hAnsi="Times New Roman" w:cs="Times New Roman"/>
          <w:b/>
          <w:bCs/>
          <w:sz w:val="24"/>
          <w:szCs w:val="24"/>
          <w:lang w:eastAsia="lv-LV"/>
        </w:rPr>
      </w:pPr>
      <w:r w:rsidRPr="00902CC7">
        <w:rPr>
          <w:rFonts w:ascii="Times New Roman" w:eastAsia="Times New Roman" w:hAnsi="Times New Roman" w:cs="Times New Roman"/>
          <w:b/>
          <w:bCs/>
          <w:sz w:val="24"/>
          <w:szCs w:val="24"/>
          <w:lang w:eastAsia="lv-LV"/>
        </w:rPr>
        <w:t>darbinieku veselības apdrošināšanu</w:t>
      </w:r>
    </w:p>
    <w:p w:rsidR="00933758" w:rsidRPr="006B5A0B" w:rsidRDefault="00933758" w:rsidP="00933758">
      <w:pPr>
        <w:spacing w:after="0" w:line="240" w:lineRule="auto"/>
        <w:jc w:val="center"/>
        <w:rPr>
          <w:rFonts w:ascii="Times New Roman" w:eastAsia="Times New Roman" w:hAnsi="Times New Roman" w:cs="Times New Roman"/>
          <w:b/>
          <w:lang w:eastAsia="lv-LV"/>
        </w:rPr>
      </w:pPr>
    </w:p>
    <w:p w:rsidR="00933758" w:rsidRPr="00933758" w:rsidRDefault="00933758" w:rsidP="00933758">
      <w:pPr>
        <w:spacing w:after="0" w:line="240" w:lineRule="auto"/>
        <w:rPr>
          <w:rFonts w:ascii="Times New Roman" w:eastAsia="Times New Roman" w:hAnsi="Times New Roman" w:cs="Times New Roman"/>
          <w:sz w:val="20"/>
          <w:szCs w:val="20"/>
          <w:u w:val="single"/>
          <w:lang w:eastAsia="lv-LV"/>
        </w:rPr>
      </w:pPr>
      <w:proofErr w:type="spellStart"/>
      <w:r w:rsidRPr="00933758">
        <w:rPr>
          <w:rFonts w:ascii="Times New Roman" w:eastAsia="Times New Roman" w:hAnsi="Times New Roman" w:cs="Times New Roman"/>
          <w:sz w:val="20"/>
          <w:szCs w:val="20"/>
          <w:u w:val="single"/>
          <w:lang w:eastAsia="lv-LV"/>
        </w:rPr>
        <w:t>Nr.</w:t>
      </w:r>
      <w:r w:rsidRPr="00933758">
        <w:rPr>
          <w:rFonts w:ascii="Times New Roman" w:eastAsia="Times New Roman" w:hAnsi="Times New Roman" w:cs="Times New Roman"/>
          <w:sz w:val="20"/>
          <w:szCs w:val="20"/>
          <w:u w:val="single"/>
          <w:lang w:eastAsia="lv-LV"/>
        </w:rPr>
        <w:t>Sen-1.1.1</w:t>
      </w:r>
      <w:proofErr w:type="spellEnd"/>
      <w:r w:rsidRPr="00933758">
        <w:rPr>
          <w:rFonts w:ascii="Times New Roman" w:eastAsia="Times New Roman" w:hAnsi="Times New Roman" w:cs="Times New Roman"/>
          <w:sz w:val="20"/>
          <w:szCs w:val="20"/>
          <w:u w:val="single"/>
          <w:lang w:eastAsia="lv-LV"/>
        </w:rPr>
        <w:t>/570-2018</w:t>
      </w:r>
      <w:r w:rsidRPr="00933758">
        <w:rPr>
          <w:rFonts w:ascii="Times New Roman" w:eastAsia="Times New Roman" w:hAnsi="Times New Roman" w:cs="Times New Roman"/>
          <w:b/>
          <w:sz w:val="20"/>
          <w:szCs w:val="20"/>
          <w:u w:val="single"/>
          <w:lang w:eastAsia="lv-LV"/>
        </w:rPr>
        <w:tab/>
      </w:r>
      <w:r w:rsidRPr="00933758">
        <w:rPr>
          <w:rFonts w:ascii="Times New Roman" w:eastAsia="Times New Roman" w:hAnsi="Times New Roman" w:cs="Times New Roman"/>
          <w:b/>
          <w:sz w:val="20"/>
          <w:szCs w:val="20"/>
          <w:lang w:eastAsia="lv-LV"/>
        </w:rPr>
        <w:tab/>
      </w:r>
      <w:r w:rsidRPr="00933758">
        <w:rPr>
          <w:rFonts w:ascii="Times New Roman" w:eastAsia="Times New Roman" w:hAnsi="Times New Roman" w:cs="Times New Roman"/>
          <w:b/>
          <w:sz w:val="20"/>
          <w:szCs w:val="20"/>
          <w:lang w:eastAsia="lv-LV"/>
        </w:rPr>
        <w:tab/>
      </w:r>
      <w:r w:rsidRPr="00933758">
        <w:rPr>
          <w:rFonts w:ascii="Times New Roman" w:eastAsia="Times New Roman" w:hAnsi="Times New Roman" w:cs="Times New Roman"/>
          <w:b/>
          <w:sz w:val="20"/>
          <w:szCs w:val="20"/>
          <w:lang w:eastAsia="lv-LV"/>
        </w:rPr>
        <w:tab/>
      </w:r>
      <w:r w:rsidRPr="00933758">
        <w:rPr>
          <w:rFonts w:ascii="Times New Roman" w:eastAsia="Times New Roman" w:hAnsi="Times New Roman" w:cs="Times New Roman"/>
          <w:b/>
          <w:sz w:val="20"/>
          <w:szCs w:val="20"/>
          <w:lang w:eastAsia="lv-LV"/>
        </w:rPr>
        <w:tab/>
      </w:r>
      <w:r w:rsidRPr="00933758">
        <w:rPr>
          <w:rFonts w:ascii="Times New Roman" w:eastAsia="Times New Roman" w:hAnsi="Times New Roman" w:cs="Times New Roman"/>
          <w:sz w:val="20"/>
          <w:szCs w:val="20"/>
          <w:lang w:eastAsia="lv-LV"/>
        </w:rPr>
        <w:t xml:space="preserve">                  </w:t>
      </w:r>
      <w:r w:rsidRPr="00933758">
        <w:rPr>
          <w:rFonts w:ascii="Times New Roman" w:eastAsia="Times New Roman" w:hAnsi="Times New Roman" w:cs="Times New Roman"/>
          <w:sz w:val="20"/>
          <w:szCs w:val="20"/>
          <w:u w:val="single"/>
          <w:lang w:eastAsia="lv-LV"/>
        </w:rPr>
        <w:t xml:space="preserve">Nr. </w:t>
      </w:r>
      <w:r w:rsidRPr="00933758">
        <w:rPr>
          <w:rFonts w:ascii="Times New Roman" w:eastAsia="Times New Roman" w:hAnsi="Times New Roman" w:cs="Times New Roman"/>
          <w:sz w:val="20"/>
          <w:szCs w:val="20"/>
          <w:u w:val="single"/>
          <w:lang w:eastAsia="lv-LV"/>
        </w:rPr>
        <w:t>1.6-2/30_______</w:t>
      </w:r>
    </w:p>
    <w:p w:rsidR="00933758" w:rsidRPr="00933758" w:rsidRDefault="00933758" w:rsidP="00933758">
      <w:pPr>
        <w:tabs>
          <w:tab w:val="center" w:pos="4153"/>
        </w:tabs>
        <w:spacing w:after="0" w:line="240" w:lineRule="auto"/>
        <w:rPr>
          <w:rFonts w:ascii="Times New Roman" w:eastAsia="Times New Roman" w:hAnsi="Times New Roman" w:cs="Times New Roman"/>
          <w:sz w:val="20"/>
          <w:szCs w:val="20"/>
          <w:vertAlign w:val="superscript"/>
          <w:lang w:eastAsia="lv-LV"/>
        </w:rPr>
      </w:pPr>
      <w:r w:rsidRPr="00933758">
        <w:rPr>
          <w:rFonts w:ascii="Times New Roman" w:eastAsia="Times New Roman" w:hAnsi="Times New Roman" w:cs="Times New Roman"/>
          <w:sz w:val="20"/>
          <w:szCs w:val="20"/>
          <w:vertAlign w:val="superscript"/>
          <w:lang w:eastAsia="lv-LV"/>
        </w:rPr>
        <w:t xml:space="preserve">   (Apd</w:t>
      </w:r>
      <w:r w:rsidRPr="00933758">
        <w:rPr>
          <w:rFonts w:ascii="Times New Roman" w:eastAsia="Times New Roman" w:hAnsi="Times New Roman" w:cs="Times New Roman"/>
          <w:sz w:val="20"/>
          <w:szCs w:val="20"/>
          <w:vertAlign w:val="superscript"/>
          <w:lang w:eastAsia="lv-LV"/>
        </w:rPr>
        <w:t>rošinātāja piešķirtais)</w:t>
      </w:r>
      <w:r w:rsidRPr="00933758">
        <w:rPr>
          <w:rFonts w:ascii="Times New Roman" w:eastAsia="Times New Roman" w:hAnsi="Times New Roman" w:cs="Times New Roman"/>
          <w:sz w:val="20"/>
          <w:szCs w:val="20"/>
          <w:vertAlign w:val="superscript"/>
          <w:lang w:eastAsia="lv-LV"/>
        </w:rPr>
        <w:tab/>
      </w:r>
      <w:r w:rsidRPr="00933758">
        <w:rPr>
          <w:rFonts w:ascii="Times New Roman" w:eastAsia="Times New Roman" w:hAnsi="Times New Roman" w:cs="Times New Roman"/>
          <w:sz w:val="20"/>
          <w:szCs w:val="20"/>
          <w:vertAlign w:val="superscript"/>
          <w:lang w:eastAsia="lv-LV"/>
        </w:rPr>
        <w:tab/>
        <w:t xml:space="preserve">                                                   </w:t>
      </w:r>
      <w:r w:rsidRPr="00933758">
        <w:rPr>
          <w:rFonts w:ascii="Times New Roman" w:eastAsia="Times New Roman" w:hAnsi="Times New Roman" w:cs="Times New Roman"/>
          <w:sz w:val="20"/>
          <w:szCs w:val="20"/>
          <w:vertAlign w:val="superscript"/>
          <w:lang w:eastAsia="lv-LV"/>
        </w:rPr>
        <w:t xml:space="preserve">   (Pasūtītāja piešķirtais)</w:t>
      </w:r>
      <w:r w:rsidRPr="00933758">
        <w:rPr>
          <w:rFonts w:ascii="Times New Roman" w:eastAsia="Times New Roman" w:hAnsi="Times New Roman" w:cs="Times New Roman"/>
          <w:sz w:val="20"/>
          <w:szCs w:val="20"/>
          <w:vertAlign w:val="superscript"/>
          <w:lang w:eastAsia="lv-LV"/>
        </w:rPr>
        <w:tab/>
      </w:r>
      <w:r w:rsidRPr="00933758">
        <w:rPr>
          <w:rFonts w:ascii="Times New Roman" w:eastAsia="Times New Roman" w:hAnsi="Times New Roman" w:cs="Times New Roman"/>
          <w:sz w:val="20"/>
          <w:szCs w:val="20"/>
          <w:vertAlign w:val="superscript"/>
          <w:lang w:eastAsia="lv-LV"/>
        </w:rPr>
        <w:tab/>
      </w:r>
    </w:p>
    <w:p w:rsidR="00933758" w:rsidRPr="00933758" w:rsidRDefault="00933758" w:rsidP="00933758">
      <w:pPr>
        <w:widowControl w:val="0"/>
        <w:spacing w:after="60" w:line="240" w:lineRule="auto"/>
        <w:ind w:right="-1"/>
        <w:jc w:val="both"/>
        <w:outlineLvl w:val="2"/>
        <w:rPr>
          <w:rFonts w:ascii="Times New Roman" w:eastAsia="Times New Roman" w:hAnsi="Times New Roman" w:cs="Arial"/>
          <w:b/>
          <w:sz w:val="20"/>
          <w:szCs w:val="20"/>
        </w:rPr>
      </w:pPr>
      <w:r w:rsidRPr="00933758">
        <w:rPr>
          <w:rFonts w:ascii="Times New Roman" w:eastAsia="Times New Roman" w:hAnsi="Times New Roman" w:cs="Arial"/>
          <w:sz w:val="20"/>
          <w:szCs w:val="20"/>
        </w:rPr>
        <w:t xml:space="preserve">Rīgā, </w:t>
      </w:r>
      <w:r w:rsidRPr="00933758">
        <w:rPr>
          <w:rFonts w:ascii="Times New Roman" w:eastAsia="Times New Roman" w:hAnsi="Times New Roman" w:cs="Arial"/>
          <w:sz w:val="20"/>
          <w:szCs w:val="20"/>
        </w:rPr>
        <w:tab/>
      </w:r>
      <w:r w:rsidRPr="00933758">
        <w:rPr>
          <w:rFonts w:ascii="Times New Roman" w:eastAsia="Times New Roman" w:hAnsi="Times New Roman" w:cs="Arial"/>
          <w:sz w:val="20"/>
          <w:szCs w:val="20"/>
        </w:rPr>
        <w:tab/>
      </w:r>
      <w:r w:rsidRPr="00933758">
        <w:rPr>
          <w:rFonts w:ascii="Times New Roman" w:eastAsia="Times New Roman" w:hAnsi="Times New Roman" w:cs="Arial"/>
          <w:sz w:val="20"/>
          <w:szCs w:val="20"/>
        </w:rPr>
        <w:tab/>
      </w:r>
      <w:r w:rsidRPr="00933758">
        <w:rPr>
          <w:rFonts w:ascii="Times New Roman" w:eastAsia="Times New Roman" w:hAnsi="Times New Roman" w:cs="Arial"/>
          <w:sz w:val="20"/>
          <w:szCs w:val="20"/>
        </w:rPr>
        <w:tab/>
      </w:r>
      <w:r w:rsidRPr="00933758">
        <w:rPr>
          <w:rFonts w:ascii="Times New Roman" w:eastAsia="Times New Roman" w:hAnsi="Times New Roman" w:cs="Arial"/>
          <w:sz w:val="20"/>
          <w:szCs w:val="20"/>
        </w:rPr>
        <w:tab/>
      </w:r>
      <w:r w:rsidRPr="00933758">
        <w:rPr>
          <w:rFonts w:ascii="Times New Roman" w:eastAsia="Times New Roman" w:hAnsi="Times New Roman" w:cs="Arial"/>
          <w:sz w:val="20"/>
          <w:szCs w:val="20"/>
        </w:rPr>
        <w:tab/>
      </w:r>
      <w:r w:rsidRPr="00933758">
        <w:rPr>
          <w:rFonts w:ascii="Times New Roman" w:eastAsia="Times New Roman" w:hAnsi="Times New Roman" w:cs="Arial"/>
          <w:sz w:val="20"/>
          <w:szCs w:val="20"/>
        </w:rPr>
        <w:tab/>
      </w:r>
      <w:r w:rsidRPr="00933758">
        <w:rPr>
          <w:rFonts w:ascii="Times New Roman" w:eastAsia="Times New Roman" w:hAnsi="Times New Roman" w:cs="Arial"/>
          <w:sz w:val="20"/>
          <w:szCs w:val="20"/>
        </w:rPr>
        <w:tab/>
        <w:t xml:space="preserve">       2018.gada </w:t>
      </w:r>
      <w:r>
        <w:rPr>
          <w:rFonts w:ascii="Times New Roman" w:eastAsia="Times New Roman" w:hAnsi="Times New Roman" w:cs="Arial"/>
          <w:sz w:val="20"/>
          <w:szCs w:val="20"/>
        </w:rPr>
        <w:t>13.jūnijā</w:t>
      </w:r>
      <w:bookmarkStart w:id="0" w:name="_GoBack"/>
      <w:bookmarkEnd w:id="0"/>
    </w:p>
    <w:p w:rsidR="00933758" w:rsidRPr="006B5A0B" w:rsidRDefault="00933758" w:rsidP="00933758">
      <w:pPr>
        <w:spacing w:after="120" w:line="240" w:lineRule="auto"/>
        <w:ind w:firstLine="720"/>
        <w:rPr>
          <w:rFonts w:ascii="Times New Roman" w:eastAsia="Times New Roman" w:hAnsi="Times New Roman" w:cs="Times New Roman"/>
          <w:b/>
          <w:lang w:eastAsia="lv-LV"/>
        </w:rPr>
      </w:pPr>
    </w:p>
    <w:p w:rsidR="00933758" w:rsidRPr="006B5A0B" w:rsidRDefault="00933758" w:rsidP="00933758">
      <w:pPr>
        <w:spacing w:after="120" w:line="240" w:lineRule="auto"/>
        <w:ind w:firstLine="720"/>
        <w:jc w:val="both"/>
        <w:rPr>
          <w:rFonts w:ascii="Times New Roman" w:eastAsia="Times New Roman" w:hAnsi="Times New Roman" w:cs="Times New Roman"/>
          <w:lang w:eastAsia="lv-LV"/>
        </w:rPr>
      </w:pPr>
      <w:r w:rsidRPr="006B5A0B">
        <w:rPr>
          <w:rFonts w:ascii="Times New Roman" w:eastAsia="Times New Roman" w:hAnsi="Times New Roman" w:cs="Times New Roman"/>
          <w:b/>
          <w:lang w:eastAsia="lv-LV"/>
        </w:rPr>
        <w:t xml:space="preserve">Korupcijas novēršanas un apkarošanas birojs, </w:t>
      </w:r>
      <w:proofErr w:type="spellStart"/>
      <w:r w:rsidRPr="006B5A0B">
        <w:rPr>
          <w:rFonts w:ascii="Times New Roman" w:eastAsia="Times New Roman" w:hAnsi="Times New Roman" w:cs="Times New Roman"/>
          <w:lang w:eastAsia="lv-LV"/>
        </w:rPr>
        <w:t>reģ</w:t>
      </w:r>
      <w:proofErr w:type="spellEnd"/>
      <w:r w:rsidRPr="006B5A0B">
        <w:rPr>
          <w:rFonts w:ascii="Times New Roman" w:eastAsia="Times New Roman" w:hAnsi="Times New Roman" w:cs="Times New Roman"/>
          <w:lang w:eastAsia="lv-LV"/>
        </w:rPr>
        <w:t xml:space="preserve">. Nr.90001427791, tā priekšnieka </w:t>
      </w:r>
      <w:proofErr w:type="spellStart"/>
      <w:r>
        <w:rPr>
          <w:rFonts w:ascii="Times New Roman" w:eastAsia="Times New Roman" w:hAnsi="Times New Roman" w:cs="Times New Roman"/>
          <w:lang w:eastAsia="lv-LV"/>
        </w:rPr>
        <w:t>p.i</w:t>
      </w:r>
      <w:proofErr w:type="spellEnd"/>
      <w:r>
        <w:rPr>
          <w:rFonts w:ascii="Times New Roman" w:eastAsia="Times New Roman" w:hAnsi="Times New Roman" w:cs="Times New Roman"/>
          <w:lang w:eastAsia="lv-LV"/>
        </w:rPr>
        <w:t>. Jāņa Rozes</w:t>
      </w:r>
      <w:r w:rsidRPr="006B5A0B">
        <w:rPr>
          <w:rFonts w:ascii="Times New Roman" w:eastAsia="Times New Roman" w:hAnsi="Times New Roman" w:cs="Times New Roman"/>
          <w:lang w:eastAsia="lv-LV"/>
        </w:rPr>
        <w:t xml:space="preserve"> personā, kurš darbojas uz Korupcijas novēršanas un apkarošanas biroja likuma pamata (turpmāk tekstā - PASŪTĪTĀJS), no vienas puses, un</w:t>
      </w:r>
      <w:r>
        <w:rPr>
          <w:rFonts w:ascii="Times New Roman" w:eastAsia="Times New Roman" w:hAnsi="Times New Roman" w:cs="Times New Roman"/>
          <w:lang w:eastAsia="lv-LV"/>
        </w:rPr>
        <w:t xml:space="preserve"> </w:t>
      </w:r>
      <w:proofErr w:type="spellStart"/>
      <w:r w:rsidRPr="003B68D5">
        <w:rPr>
          <w:rFonts w:ascii="Times New Roman" w:eastAsia="Times New Roman" w:hAnsi="Times New Roman" w:cs="Times New Roman"/>
          <w:b/>
          <w:lang w:eastAsia="lv-LV"/>
        </w:rPr>
        <w:t>Seesam</w:t>
      </w:r>
      <w:proofErr w:type="spellEnd"/>
      <w:r w:rsidRPr="003B68D5">
        <w:rPr>
          <w:rFonts w:ascii="Times New Roman" w:eastAsia="Times New Roman" w:hAnsi="Times New Roman" w:cs="Times New Roman"/>
          <w:b/>
          <w:lang w:eastAsia="lv-LV"/>
        </w:rPr>
        <w:t xml:space="preserve"> </w:t>
      </w:r>
      <w:proofErr w:type="spellStart"/>
      <w:r w:rsidRPr="003B68D5">
        <w:rPr>
          <w:rFonts w:ascii="Times New Roman" w:eastAsia="Times New Roman" w:hAnsi="Times New Roman" w:cs="Times New Roman"/>
          <w:b/>
          <w:lang w:eastAsia="lv-LV"/>
        </w:rPr>
        <w:t>Insurance</w:t>
      </w:r>
      <w:proofErr w:type="spellEnd"/>
      <w:r w:rsidRPr="003B68D5">
        <w:rPr>
          <w:rFonts w:ascii="Times New Roman" w:eastAsia="Times New Roman" w:hAnsi="Times New Roman" w:cs="Times New Roman"/>
          <w:b/>
          <w:lang w:eastAsia="lv-LV"/>
        </w:rPr>
        <w:t xml:space="preserve"> AS Latvijas filiāle</w:t>
      </w:r>
      <w:r>
        <w:rPr>
          <w:rFonts w:ascii="Times New Roman" w:eastAsia="Times New Roman" w:hAnsi="Times New Roman" w:cs="Times New Roman"/>
          <w:lang w:eastAsia="lv-LV"/>
        </w:rPr>
        <w:t xml:space="preserve">, </w:t>
      </w:r>
      <w:r w:rsidRPr="006B5A0B">
        <w:rPr>
          <w:rFonts w:ascii="Times New Roman" w:eastAsia="Times New Roman" w:hAnsi="Times New Roman" w:cs="Times New Roman"/>
          <w:lang w:eastAsia="lv-LV"/>
        </w:rPr>
        <w:t>reģ.Nr.</w:t>
      </w:r>
      <w:r>
        <w:rPr>
          <w:rFonts w:ascii="Times New Roman" w:eastAsia="Times New Roman" w:hAnsi="Times New Roman" w:cs="Times New Roman"/>
          <w:lang w:eastAsia="lv-LV"/>
        </w:rPr>
        <w:t xml:space="preserve">40103475609, tās </w:t>
      </w:r>
      <w:r w:rsidRPr="00902CC7">
        <w:rPr>
          <w:rFonts w:ascii="Times New Roman" w:eastAsia="Times New Roman" w:hAnsi="Times New Roman" w:cs="Times New Roman"/>
          <w:lang w:eastAsia="lv-LV"/>
        </w:rPr>
        <w:t xml:space="preserve">vadītāja Aigara Freimaņa un prokūrista Oskara </w:t>
      </w:r>
      <w:proofErr w:type="spellStart"/>
      <w:r w:rsidRPr="00902CC7">
        <w:rPr>
          <w:rFonts w:ascii="Times New Roman" w:eastAsia="Times New Roman" w:hAnsi="Times New Roman" w:cs="Times New Roman"/>
          <w:lang w:eastAsia="lv-LV"/>
        </w:rPr>
        <w:t>Upnera</w:t>
      </w:r>
      <w:proofErr w:type="spellEnd"/>
      <w:r w:rsidRPr="00902CC7">
        <w:rPr>
          <w:rFonts w:ascii="Times New Roman" w:eastAsia="Times New Roman" w:hAnsi="Times New Roman" w:cs="Times New Roman"/>
          <w:lang w:eastAsia="lv-LV"/>
        </w:rPr>
        <w:t xml:space="preserve"> personās, kuras </w:t>
      </w:r>
      <w:r w:rsidRPr="00902CC7">
        <w:rPr>
          <w:rFonts w:ascii="Times New Roman" w:hAnsi="Times New Roman" w:cs="Times New Roman"/>
        </w:rPr>
        <w:t>darbojas uz statūtu pamata</w:t>
      </w:r>
      <w:r w:rsidRPr="006B5A0B">
        <w:rPr>
          <w:rFonts w:ascii="Times New Roman" w:eastAsia="Times New Roman" w:hAnsi="Times New Roman" w:cs="Times New Roman"/>
          <w:lang w:eastAsia="lv-LV"/>
        </w:rPr>
        <w:t xml:space="preserve"> (turpmāk tekstā - APDROŠINĀTĀJS), no otras puses (turpmāk tekstā kopā saukti - Puses), pamatojoties uz iepirkuma „Par Korupcijas novēršanas un apkarošanas biroja darbinieku veselības apdrošināšanu " (identifikācijas </w:t>
      </w:r>
      <w:proofErr w:type="spellStart"/>
      <w:r w:rsidRPr="006B5A0B">
        <w:rPr>
          <w:rFonts w:ascii="Times New Roman" w:eastAsia="Times New Roman" w:hAnsi="Times New Roman" w:cs="Times New Roman"/>
          <w:lang w:eastAsia="lv-LV"/>
        </w:rPr>
        <w:t>Nr.KNAB</w:t>
      </w:r>
      <w:proofErr w:type="spellEnd"/>
      <w:r w:rsidRPr="006B5A0B">
        <w:rPr>
          <w:rFonts w:ascii="Times New Roman" w:eastAsia="Times New Roman" w:hAnsi="Times New Roman" w:cs="Times New Roman"/>
          <w:lang w:eastAsia="lv-LV"/>
        </w:rPr>
        <w:t xml:space="preserve"> 2018/13) rezultātiem (turpmāk - iepirkums) un APDROŠINĀTĀJA piedāvājumu, izsakot savu gribu brīvi - bez maldības, viltus un spaidiem, noslēdz šādu līgumu par darbinieku veselības apdrošināšanu (turpmāk tekstā - Līgums):</w:t>
      </w: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Līguma</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priekšmets</w:t>
      </w:r>
      <w:proofErr w:type="spellEnd"/>
    </w:p>
    <w:p w:rsidR="00933758" w:rsidRPr="006B5A0B" w:rsidRDefault="00933758" w:rsidP="00933758">
      <w:pPr>
        <w:spacing w:after="0" w:line="240" w:lineRule="auto"/>
        <w:ind w:right="23"/>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 xml:space="preserve">1.1. </w:t>
      </w:r>
      <w:r w:rsidRPr="006B5A0B">
        <w:rPr>
          <w:rFonts w:ascii="Times New Roman" w:eastAsia="Times New Roman" w:hAnsi="Times New Roman" w:cs="Times New Roman"/>
          <w:caps/>
          <w:lang w:eastAsia="lv-LV"/>
        </w:rPr>
        <w:t xml:space="preserve">ApdrošinātājS </w:t>
      </w:r>
      <w:r w:rsidRPr="006B5A0B">
        <w:rPr>
          <w:rFonts w:ascii="Times New Roman" w:eastAsia="Times New Roman" w:hAnsi="Times New Roman" w:cs="Times New Roman"/>
          <w:lang w:eastAsia="lv-LV"/>
        </w:rPr>
        <w:t>apdrošina PASŪTĪTĀJA amatpersonu un darbinieku un to radinieku (turpmāk kopā saukti - Apdrošinātie, amatpersonas un darbinieki turpmāk atsevišķi saukti - Darbinieki, darbinieku radinieki turpmāk atsevišķi saukti - Radinieki) veselību, pamatojoties uz APDROŠINĀTĀJA iesniegto iepirkuma tehnisko specifikāciju un tehnisko piedāvājumu (1.pielikums).</w:t>
      </w:r>
    </w:p>
    <w:p w:rsidR="00933758" w:rsidRPr="006B5A0B" w:rsidRDefault="00933758" w:rsidP="00933758">
      <w:pPr>
        <w:spacing w:after="0" w:line="240" w:lineRule="auto"/>
        <w:ind w:right="20"/>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1.2. Polises darbības periods ir no 2018.gada 22.jūnija līdz 2019.gada 21.jūnijam.</w:t>
      </w:r>
    </w:p>
    <w:p w:rsidR="00933758" w:rsidRPr="006B5A0B" w:rsidRDefault="00933758" w:rsidP="00933758">
      <w:pPr>
        <w:tabs>
          <w:tab w:val="center" w:pos="284"/>
        </w:tabs>
        <w:spacing w:after="0" w:line="240" w:lineRule="auto"/>
        <w:rPr>
          <w:rFonts w:ascii="Times New Roman" w:eastAsia="Times New Roman" w:hAnsi="Times New Roman" w:cs="Times New Roman"/>
          <w:b/>
          <w:lang w:eastAsia="lv-LV"/>
        </w:rPr>
      </w:pP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Apdrošinājuma</w:t>
      </w:r>
      <w:proofErr w:type="spellEnd"/>
      <w:r w:rsidRPr="006B5A0B">
        <w:rPr>
          <w:rFonts w:ascii="Times New Roman" w:eastAsia="Times New Roman" w:hAnsi="Times New Roman" w:cs="Times New Roman"/>
          <w:b/>
          <w:bCs/>
          <w:lang w:val="en-GB"/>
        </w:rPr>
        <w:t xml:space="preserve"> summa un </w:t>
      </w:r>
      <w:proofErr w:type="spellStart"/>
      <w:r w:rsidRPr="006B5A0B">
        <w:rPr>
          <w:rFonts w:ascii="Times New Roman" w:eastAsia="Times New Roman" w:hAnsi="Times New Roman" w:cs="Times New Roman"/>
          <w:b/>
          <w:bCs/>
          <w:lang w:val="en-GB"/>
        </w:rPr>
        <w:t>apdrošināšanas</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prēmija</w:t>
      </w:r>
      <w:proofErr w:type="spellEnd"/>
    </w:p>
    <w:p w:rsidR="00933758" w:rsidRPr="006B5A0B" w:rsidRDefault="00933758" w:rsidP="00933758">
      <w:pPr>
        <w:spacing w:after="0" w:line="240" w:lineRule="auto"/>
        <w:jc w:val="both"/>
        <w:rPr>
          <w:rFonts w:ascii="Times New Roman" w:eastAsia="Times New Roman" w:hAnsi="Times New Roman" w:cs="Times New Roman"/>
          <w:lang w:eastAsia="lv-LV"/>
        </w:rPr>
      </w:pPr>
      <w:r w:rsidRPr="00902CC7">
        <w:rPr>
          <w:rFonts w:ascii="Times New Roman" w:eastAsia="Times New Roman" w:hAnsi="Times New Roman" w:cs="Times New Roman"/>
          <w:lang w:eastAsia="lv-LV"/>
        </w:rPr>
        <w:t>2.1. Apdrošināšanas prēmija vienam Darbiniekam ir 2</w:t>
      </w:r>
      <w:r>
        <w:rPr>
          <w:rFonts w:ascii="Times New Roman" w:eastAsia="Times New Roman" w:hAnsi="Times New Roman" w:cs="Times New Roman"/>
          <w:lang w:eastAsia="lv-LV"/>
        </w:rPr>
        <w:t xml:space="preserve">09 </w:t>
      </w:r>
      <w:r w:rsidRPr="00902CC7">
        <w:rPr>
          <w:rFonts w:ascii="Times New Roman" w:eastAsia="Times New Roman" w:hAnsi="Times New Roman" w:cs="Times New Roman"/>
          <w:lang w:eastAsia="lv-LV"/>
        </w:rPr>
        <w:t xml:space="preserve">EUR (divi simti </w:t>
      </w:r>
      <w:r>
        <w:rPr>
          <w:rFonts w:ascii="Times New Roman" w:eastAsia="Times New Roman" w:hAnsi="Times New Roman" w:cs="Times New Roman"/>
          <w:lang w:eastAsia="lv-LV"/>
        </w:rPr>
        <w:t>deviņi</w:t>
      </w:r>
      <w:r w:rsidRPr="00902CC7">
        <w:rPr>
          <w:rFonts w:ascii="Times New Roman" w:eastAsia="Times New Roman" w:hAnsi="Times New Roman" w:cs="Times New Roman"/>
          <w:lang w:eastAsia="lv-LV"/>
        </w:rPr>
        <w:t xml:space="preserve"> </w:t>
      </w:r>
      <w:proofErr w:type="spellStart"/>
      <w:r w:rsidRPr="00902CC7">
        <w:rPr>
          <w:rFonts w:ascii="Times New Roman" w:eastAsia="Times New Roman" w:hAnsi="Times New Roman" w:cs="Times New Roman"/>
          <w:lang w:eastAsia="lv-LV"/>
        </w:rPr>
        <w:t>euro</w:t>
      </w:r>
      <w:proofErr w:type="spellEnd"/>
      <w:r w:rsidRPr="00902CC7">
        <w:rPr>
          <w:rFonts w:ascii="Times New Roman" w:eastAsia="Times New Roman" w:hAnsi="Times New Roman" w:cs="Times New Roman"/>
          <w:lang w:eastAsia="lv-LV"/>
        </w:rPr>
        <w:t>),</w:t>
      </w:r>
      <w:r w:rsidRPr="006B5A0B">
        <w:rPr>
          <w:rFonts w:ascii="Times New Roman" w:eastAsia="Times New Roman" w:hAnsi="Times New Roman" w:cs="Times New Roman"/>
          <w:lang w:eastAsia="lv-LV"/>
        </w:rPr>
        <w:t xml:space="preserve"> saskaņā ar Finanšu pielikumu, kas ir Līguma 3.pielikums un neatņemama tā sastāvdaļa.</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2.2. Kopējā apdrošinājuma summa un apdrošināšanas prēmija katram Apdrošinātajam, kurš apdrošināts saskaņā ar šī Līguma noteikumiem, ir norādīta Līguma 2.pielikumā.</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2.3. Kopējā apdrošināšanas prēmija, kas PASŪTĪTĀJAM jāmaksā par sākotnējo apdrošināmo Darbinieku sarakstā iekļauto Darbinieku skaitu, ir norādīta Polisē.</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2.4. PASŪTĪTĀJS samaksā Līguma 2.2.punktā minēto summu par apdrošinātajiem Darbiniekiem vienā maksājumā uz APDROŠINĀTĀJA norādīto bankas kontu ar 1 (vienu) maksājumu 14 (četrpadsmit) kalendāro dienu laikā pēc APDROŠINĀTĀJA rēķina saņemšanas.</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2.5. PASŪTĪTĀJS samaksā apdrošināšanas prēmiju par 3.1.4.punktā minētajiem Darbiniekiem vienā maksājumā uz APDROŠINĀTĀJA norādīto bankas kontu ar 1 (vienu) maksājumu 14 (četrpadsmit) kalendāro dienu laikā pēc APDROŠINĀTĀJA rēķina saņemšanas.</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2.6. Apdrošināšanas prēmiju par Radinieku veselības apdrošināšanu apmaksā Radinieki vai Darbinieki no personiskajiem līdzekļiem, 1 (vienā) maksājumā 14 (četrpadsmit) kalendāro dienu laikā pēc APDROŠINĀTĀJA rēķina saņemšanas.</w:t>
      </w:r>
    </w:p>
    <w:p w:rsidR="00933758" w:rsidRPr="006B5A0B" w:rsidRDefault="00933758" w:rsidP="00933758">
      <w:pPr>
        <w:spacing w:after="0" w:line="240" w:lineRule="auto"/>
        <w:jc w:val="both"/>
        <w:rPr>
          <w:rFonts w:ascii="Times New Roman" w:eastAsia="Times New Roman" w:hAnsi="Times New Roman" w:cs="Times New Roman"/>
          <w:lang w:eastAsia="lv-LV"/>
        </w:rPr>
      </w:pP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Pušu</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tiesības</w:t>
      </w:r>
      <w:proofErr w:type="spellEnd"/>
      <w:r w:rsidRPr="006B5A0B">
        <w:rPr>
          <w:rFonts w:ascii="Times New Roman" w:eastAsia="Times New Roman" w:hAnsi="Times New Roman" w:cs="Times New Roman"/>
          <w:b/>
          <w:bCs/>
          <w:lang w:val="en-GB"/>
        </w:rPr>
        <w:t xml:space="preserve"> un </w:t>
      </w:r>
      <w:proofErr w:type="spellStart"/>
      <w:r w:rsidRPr="006B5A0B">
        <w:rPr>
          <w:rFonts w:ascii="Times New Roman" w:eastAsia="Times New Roman" w:hAnsi="Times New Roman" w:cs="Times New Roman"/>
          <w:b/>
          <w:bCs/>
          <w:lang w:val="en-GB"/>
        </w:rPr>
        <w:t>pienākumi</w:t>
      </w:r>
      <w:proofErr w:type="spellEnd"/>
      <w:r w:rsidRPr="006B5A0B">
        <w:rPr>
          <w:rFonts w:ascii="Times New Roman" w:eastAsia="Times New Roman" w:hAnsi="Times New Roman" w:cs="Times New Roman"/>
          <w:b/>
          <w:bCs/>
          <w:lang w:val="en-GB"/>
        </w:rPr>
        <w:t xml:space="preserve"> </w:t>
      </w:r>
    </w:p>
    <w:p w:rsidR="00933758" w:rsidRPr="006B5A0B" w:rsidRDefault="00933758" w:rsidP="00933758">
      <w:pPr>
        <w:tabs>
          <w:tab w:val="center" w:pos="9356"/>
        </w:tabs>
        <w:spacing w:after="0" w:line="240" w:lineRule="auto"/>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3.1. PASŪTĪTĀJS:</w:t>
      </w:r>
    </w:p>
    <w:p w:rsidR="00933758" w:rsidRPr="006B5A0B" w:rsidRDefault="00933758" w:rsidP="00933758">
      <w:pPr>
        <w:tabs>
          <w:tab w:val="center" w:pos="9356"/>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3.1.1. PASŪTĪTĀJS elektroniski iesniedz APDROŠINĀTĀJA Līguma 3.1.2.apakšpunktā norādītajai kontaktpersonai sākotnēji apdrošināmo personu sarakstu.</w:t>
      </w:r>
    </w:p>
    <w:p w:rsidR="00933758" w:rsidRPr="006B5A0B" w:rsidRDefault="00933758" w:rsidP="00933758">
      <w:pPr>
        <w:spacing w:after="0" w:line="240" w:lineRule="auto"/>
        <w:ind w:right="20"/>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 xml:space="preserve">3.1.2. Papildus jebkuram rakstiskam dokumentam, kas attiecas uz šī Līguma apdrošināmajām personām, iesniedz APDROŠINĀTĀJAM arī attiecīgā dokumenta elektronisko versiju, nosūtot to uz e - pastu: </w:t>
      </w:r>
      <w:proofErr w:type="spellStart"/>
      <w:r w:rsidRPr="00902CC7">
        <w:rPr>
          <w:rFonts w:ascii="Times New Roman" w:eastAsia="Times New Roman" w:hAnsi="Times New Roman" w:cs="Times New Roman"/>
          <w:lang w:eastAsia="lv-LV"/>
        </w:rPr>
        <w:t>Kristiana.Lice@seesam.lv</w:t>
      </w:r>
      <w:proofErr w:type="spellEnd"/>
      <w:r w:rsidRPr="00902CC7">
        <w:rPr>
          <w:rFonts w:ascii="Times New Roman" w:eastAsia="Times New Roman" w:hAnsi="Times New Roman" w:cs="Times New Roman"/>
          <w:lang w:eastAsia="lv-LV"/>
        </w:rPr>
        <w:t>.</w:t>
      </w:r>
    </w:p>
    <w:p w:rsidR="00933758" w:rsidRPr="006B5A0B" w:rsidRDefault="00933758" w:rsidP="00933758">
      <w:pPr>
        <w:tabs>
          <w:tab w:val="center" w:pos="9356"/>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lastRenderedPageBreak/>
        <w:t>3.1.2. Ievēro Līguma noteikumus.</w:t>
      </w:r>
    </w:p>
    <w:p w:rsidR="00933758" w:rsidRPr="006B5A0B" w:rsidRDefault="00933758" w:rsidP="00933758">
      <w:pPr>
        <w:tabs>
          <w:tab w:val="center" w:pos="9356"/>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3.1.3. Nekavējoties elektroniski informē APDROŠINĀTĀJU par darba tiesisko attiecību izbeigšanu ar apdrošināto Darbinieku, lai APDROŠINĀTĀJS veiktu grozījumus. Darba tiesisko attiecību izbeigšanas gadījumā izbeidzas Darbinieka apdrošināšana.</w:t>
      </w:r>
      <w:r w:rsidRPr="006B5A0B">
        <w:rPr>
          <w:rFonts w:ascii="Times New Roman" w:eastAsia="Times New Roman" w:hAnsi="Times New Roman" w:cs="Times New Roman"/>
          <w:lang w:eastAsia="lv-LV"/>
        </w:rPr>
        <w:tab/>
      </w:r>
    </w:p>
    <w:p w:rsidR="00933758" w:rsidRPr="006B5A0B" w:rsidRDefault="00933758" w:rsidP="00933758">
      <w:pPr>
        <w:tabs>
          <w:tab w:val="left" w:pos="2835"/>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3.1.4. Ja Polises darbības laikā apdrošina Darbinieku sarakstā nenorādītu Darbinieku, elektroniski iesniedz paziņojumu APDROŠINĀTĀJAM, norādot tajā apdrošināmā Darbinieka vārdu, uzvārdu, personas kodu, dzīves vietu un apdrošināšanas programmu un datumu, ar kuru Darbinieks tiek pievienots apdrošināto sarakstam. Darbinieka apdrošināšana stājas spēkā ar PASŪTĪTĀJA paziņojumā norādīto datumu, bet ne ātrāk kā ar PASŪTĪTĀJA paziņojuma saņemšanas dienu.</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3.1.5. Iepazīstina Apdrošinātos ar apdrošināšanas līguma noteikumiem, kā arī informē, ka apdrošināšanas atlīdzības saņemšanai Apdrošinātajiem saskaņā ar Noteikumiem (2.pielikums), jāiesniedz APDROŠINĀTĀJAM visus dokumentus, kas nepieciešami APDROŠINĀTĀJAM, lai segtu veiktā veselības apdrošināšanas programmā minētā pakalpojuma apmaksu.</w:t>
      </w:r>
    </w:p>
    <w:p w:rsidR="00933758" w:rsidRPr="006B5A0B" w:rsidRDefault="00933758" w:rsidP="00933758">
      <w:pPr>
        <w:tabs>
          <w:tab w:val="num" w:pos="567"/>
          <w:tab w:val="center" w:pos="9356"/>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 APDROŠINĀTĀJS:</w:t>
      </w:r>
    </w:p>
    <w:p w:rsidR="00933758" w:rsidRPr="006B5A0B" w:rsidRDefault="00933758" w:rsidP="00933758">
      <w:pPr>
        <w:spacing w:after="0" w:line="240" w:lineRule="auto"/>
        <w:ind w:right="20"/>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3.2.1. Ne vēlāk kā 3 (trīs) darba dienu laikā pēc Līguma parakstīšanas dienas un Līguma 3.1.1.punktā minētā saraksta saņemšanas no PASŪTĪTĀJA elektroniskā veidā, APDROŠINĀTĀJS izsniedz PASŪTĪTĀJAM veselības apdrošināšanas polisi (turpmāk tekstā - Polise) un darbinieku veselības apdrošināšanas kartes, uz kurām norādīta informācija tikai par personu.</w:t>
      </w:r>
    </w:p>
    <w:p w:rsidR="00933758" w:rsidRPr="006B5A0B" w:rsidRDefault="00933758" w:rsidP="00933758">
      <w:pPr>
        <w:tabs>
          <w:tab w:val="center" w:pos="9356"/>
        </w:tabs>
        <w:spacing w:after="0" w:line="240" w:lineRule="auto"/>
        <w:jc w:val="both"/>
        <w:rPr>
          <w:rFonts w:ascii="Times New Roman" w:eastAsia="Times New Roman" w:hAnsi="Times New Roman" w:cs="Times New Roman"/>
          <w:sz w:val="24"/>
          <w:lang w:eastAsia="lv-LV"/>
        </w:rPr>
      </w:pPr>
      <w:r w:rsidRPr="006B5A0B">
        <w:rPr>
          <w:rFonts w:ascii="Times New Roman" w:eastAsia="Times New Roman" w:hAnsi="Times New Roman" w:cs="Times New Roman"/>
          <w:sz w:val="24"/>
          <w:lang w:eastAsia="lv-LV"/>
        </w:rPr>
        <w:t>3.2.2. Iestājoties apdrošināšanas gadījumam, izmaksā Apdrošinātajam apdrošināšanas atlīdzību Līgumā un Piedāvājumā noteiktajā apmērā, kārtībā un termiņā.</w:t>
      </w:r>
    </w:p>
    <w:p w:rsidR="00933758" w:rsidRPr="006B5A0B" w:rsidRDefault="00933758" w:rsidP="00933758">
      <w:pPr>
        <w:tabs>
          <w:tab w:val="center" w:pos="9356"/>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3.2.3. Izbeidz apdrošināšanas segumu attiecībā uz PASŪTĪTĀJA Darbinieku Līguma 3.1.3.apakšpunktā minētajā gadījumā.</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3.2.4. Iestājoties Līguma 3.1.4.apakšpunktā minētajam gadījumam:</w:t>
      </w:r>
    </w:p>
    <w:p w:rsidR="00933758" w:rsidRPr="006B5A0B" w:rsidRDefault="00933758" w:rsidP="00933758">
      <w:pPr>
        <w:tabs>
          <w:tab w:val="center" w:pos="9356"/>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3.2.4.1. aprēķina apdrošināšanas prēmiju, kas PASŪTĪTĀJAM jāmaksā par papildus Darbinieka apdrošināšanu, kas tiek aprēķināta saskaņā ar Līguma 1.pielikumā norādīto kārtību.</w:t>
      </w:r>
    </w:p>
    <w:p w:rsidR="00933758" w:rsidRPr="006B5A0B" w:rsidRDefault="00933758" w:rsidP="00933758">
      <w:pPr>
        <w:tabs>
          <w:tab w:val="center" w:pos="9356"/>
        </w:tabs>
        <w:spacing w:after="0" w:line="240" w:lineRule="auto"/>
        <w:ind w:left="709" w:hanging="709"/>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3.2.4.2. saņemot no PASŪTĪTĀJA informāciju, veic izmaiņas iesūtītajā sarakstā;</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 xml:space="preserve">3.2.4.3. izsniedz PASŪTĪTĀJAM rēķinu apdrošināšanas prēmijas samaksai. APDROŠINĀTĀJA saistības stājas spēkā līdz ar grozījumu veikšanu apdrošināto personu sarakstā; </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3.2.5. Līguma 3.1.3.apakšpunktā minētajā gadījumā:</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3.2.5.1.saņemot no PASŪTĪTĀJA informāciju, veic grozījumus apdrošināto personu sarakstā;</w:t>
      </w:r>
    </w:p>
    <w:p w:rsidR="00933758" w:rsidRPr="006B5A0B" w:rsidRDefault="00933758" w:rsidP="00933758">
      <w:pPr>
        <w:tabs>
          <w:tab w:val="num" w:pos="720"/>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3.2.5.2. apdrošināšanas aizsardzība saskaņā ar Polisi attiecībā uz atbrīvoto Darbinieku, tiek izbeigta līdz ar tā izslēgšanu no apdrošināto personu saraksta;</w:t>
      </w:r>
    </w:p>
    <w:p w:rsidR="00933758" w:rsidRPr="006B5A0B" w:rsidRDefault="00933758" w:rsidP="00933758">
      <w:pPr>
        <w:tabs>
          <w:tab w:val="num" w:pos="720"/>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3.2.5.3. APDROŠINĀTĀJS atmaksā neizmantoto apdrošināšanas prēmiju līdz līguma darbības termiņa beigām saskaņā ar Līguma 1.pielikumā noteikto kārtību.</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 xml:space="preserve">3.2.6. nodrošina iesniegto PASŪTĪTĀJA darbinieku saraksta neizpaušanu trešajām personām, garantē datu aizsardzību atbilstoši spēkā esošo normatīvo aktu prasībām. </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3.2.7. nekavējoties informē PASŪTĪTĀJA kontaktpersonu par informācijas pieprasīšanas un izpaušanas gadījumu.</w:t>
      </w:r>
    </w:p>
    <w:p w:rsidR="00933758" w:rsidRPr="006B5A0B" w:rsidRDefault="00933758" w:rsidP="00933758">
      <w:pPr>
        <w:spacing w:after="0" w:line="240" w:lineRule="auto"/>
        <w:jc w:val="both"/>
        <w:rPr>
          <w:rFonts w:ascii="Times New Roman" w:eastAsia="Times New Roman" w:hAnsi="Times New Roman" w:cs="Times New Roman"/>
          <w:lang w:eastAsia="lv-LV"/>
        </w:rPr>
      </w:pP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Pušu</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atbildība</w:t>
      </w:r>
      <w:proofErr w:type="spellEnd"/>
    </w:p>
    <w:p w:rsidR="00933758" w:rsidRPr="006B5A0B" w:rsidRDefault="00933758" w:rsidP="00933758">
      <w:pPr>
        <w:keepNext/>
        <w:spacing w:after="0" w:line="240" w:lineRule="auto"/>
        <w:ind w:right="-6"/>
        <w:jc w:val="both"/>
        <w:rPr>
          <w:rFonts w:ascii="Times New Roman" w:eastAsia="Times New Roman" w:hAnsi="Times New Roman" w:cs="Times New Roman"/>
          <w:snapToGrid w:val="0"/>
          <w:lang w:eastAsia="lv-LV"/>
        </w:rPr>
      </w:pPr>
      <w:r w:rsidRPr="006B5A0B">
        <w:rPr>
          <w:rFonts w:ascii="Times New Roman" w:eastAsia="Times New Roman" w:hAnsi="Times New Roman" w:cs="Times New Roman"/>
          <w:snapToGrid w:val="0"/>
          <w:lang w:eastAsia="lv-LV"/>
        </w:rPr>
        <w:t xml:space="preserve">4.1. Puses apņemas neizpaust informāciju, kuru tās saņēmušas saistībā ar šī Līguma izpildi. Informācija nav izpaužama gan šī Līguma darbības laikā, gan pēc tā izbeigšanas. </w:t>
      </w:r>
    </w:p>
    <w:p w:rsidR="00933758" w:rsidRPr="006B5A0B" w:rsidRDefault="00933758" w:rsidP="00933758">
      <w:pPr>
        <w:keepNext/>
        <w:spacing w:after="0" w:line="240" w:lineRule="auto"/>
        <w:ind w:right="-6"/>
        <w:jc w:val="both"/>
        <w:rPr>
          <w:rFonts w:ascii="Times New Roman" w:eastAsia="Times New Roman" w:hAnsi="Times New Roman" w:cs="Times New Roman"/>
          <w:snapToGrid w:val="0"/>
          <w:lang w:eastAsia="lv-LV"/>
        </w:rPr>
      </w:pPr>
      <w:r w:rsidRPr="006B5A0B">
        <w:rPr>
          <w:rFonts w:ascii="Times New Roman" w:eastAsia="Times New Roman" w:hAnsi="Times New Roman" w:cs="Times New Roman"/>
          <w:snapToGrid w:val="0"/>
          <w:lang w:eastAsia="lv-LV"/>
        </w:rPr>
        <w:t xml:space="preserve">4.2. Par šajā Līgumā noteikto saistību neievērošanu līgumsaistību nepildīšanas vai nepienācīgas izpildes rezultātā, katra no Pusēm atlīdzina otrajai Pusei radītos zaudējumus. </w:t>
      </w:r>
    </w:p>
    <w:p w:rsidR="00933758" w:rsidRPr="006B5A0B" w:rsidRDefault="00933758" w:rsidP="00933758">
      <w:pPr>
        <w:spacing w:after="0" w:line="240" w:lineRule="auto"/>
        <w:jc w:val="both"/>
        <w:rPr>
          <w:rFonts w:ascii="Times New Roman" w:eastAsia="Times New Roman" w:hAnsi="Times New Roman" w:cs="Times New Roman"/>
          <w:snapToGrid w:val="0"/>
        </w:rPr>
      </w:pP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Nepārvarama</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vara</w:t>
      </w:r>
      <w:proofErr w:type="spellEnd"/>
    </w:p>
    <w:p w:rsidR="00933758" w:rsidRPr="006B5A0B" w:rsidRDefault="00933758" w:rsidP="00933758">
      <w:pPr>
        <w:spacing w:after="0" w:line="240" w:lineRule="auto"/>
        <w:jc w:val="both"/>
        <w:rPr>
          <w:rFonts w:ascii="Times New Roman" w:eastAsia="Times New Roman" w:hAnsi="Times New Roman" w:cs="Times New Roman"/>
        </w:rPr>
      </w:pPr>
      <w:r w:rsidRPr="006B5A0B">
        <w:rPr>
          <w:rFonts w:ascii="Times New Roman" w:eastAsia="Times New Roman" w:hAnsi="Times New Roman" w:cs="Times New Roman"/>
        </w:rPr>
        <w:t xml:space="preserve">5.1. Ar nepārvaramu varu jāsaprot dabas stihijas (plūdi, vētras postījumi), katastrofas, streiki, karadarbība vai manevri, kā arī citi tamlīdzīgi apstākļi, kuru dēļ šī Līguma nosacījumu izpilde nav iespējama un ko Pusēm nebija iespējas ne paredzēt, ne novērst. </w:t>
      </w:r>
    </w:p>
    <w:p w:rsidR="00933758" w:rsidRPr="006B5A0B" w:rsidRDefault="00933758" w:rsidP="00933758">
      <w:pPr>
        <w:spacing w:after="0" w:line="240" w:lineRule="auto"/>
        <w:jc w:val="both"/>
        <w:rPr>
          <w:rFonts w:ascii="Times New Roman" w:eastAsia="Times New Roman" w:hAnsi="Times New Roman" w:cs="Times New Roman"/>
        </w:rPr>
      </w:pPr>
      <w:r w:rsidRPr="006B5A0B">
        <w:rPr>
          <w:rFonts w:ascii="Times New Roman" w:eastAsia="Times New Roman" w:hAnsi="Times New Roman" w:cs="Times New Roman"/>
        </w:rPr>
        <w:lastRenderedPageBreak/>
        <w:t>5.2. Puses tiek atbrīvotas no atbildības par Līguma nepildīšanu,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noteiktais izpildes un samaksas termiņš tiek pagarināts attiecīgi par tādu laika periodu, par kādu šie neparedzamie apstākļi ir aizkavējuši Līguma izpildi, bet ne ilgāk par vienu mēnesi.</w:t>
      </w:r>
    </w:p>
    <w:p w:rsidR="00933758" w:rsidRPr="006B5A0B" w:rsidRDefault="00933758" w:rsidP="00933758">
      <w:pPr>
        <w:tabs>
          <w:tab w:val="left" w:pos="8647"/>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5.3. Pusei, kura atsaucas uz neparedzamiem apstākļiem, ir jāpierāda, ka tai nebija iespēju ne paredzēt, ne novērst radušos apstākļus, kuru sekas par spīti īstenotajai pienācīgajai rūpībai, nav bijis iespējams novērst.</w:t>
      </w:r>
    </w:p>
    <w:p w:rsidR="00933758" w:rsidRPr="006B5A0B" w:rsidRDefault="00933758" w:rsidP="00933758">
      <w:pPr>
        <w:tabs>
          <w:tab w:val="left" w:pos="8647"/>
        </w:tabs>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5.4. Ja neparedzami apstākļi turpinās ilgāk, kā 30 (trīsdesmit) kalendārās dienas, katra no Pusēm ir tiesīga izbeigt Līgumu, par to rakstveidā brīdinot otru pusi 5 (piecas) darba dienas iepriekš.</w:t>
      </w:r>
    </w:p>
    <w:p w:rsidR="00933758" w:rsidRPr="006B5A0B" w:rsidRDefault="00933758" w:rsidP="00933758">
      <w:pPr>
        <w:spacing w:after="0" w:line="240" w:lineRule="auto"/>
        <w:jc w:val="center"/>
        <w:rPr>
          <w:rFonts w:ascii="Times New Roman" w:eastAsia="Times New Roman" w:hAnsi="Times New Roman" w:cs="Times New Roman"/>
          <w:b/>
          <w:lang w:eastAsia="lv-LV"/>
        </w:rPr>
      </w:pP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Strīdu</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izskatīšana</w:t>
      </w:r>
      <w:proofErr w:type="spellEnd"/>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6.1. Visi strīdi, kas rodas starp Pusēm Līguma izpildes laikā, tiek risināti savstarpējās sarunās. Ja sarunu gaitā strīds nav atrisināts, tas tiek risināts Latvijas Republikas tiesā Latvijas Republikas normatīvajos aktos noteiktajā kārtībā.</w:t>
      </w:r>
    </w:p>
    <w:p w:rsidR="00933758" w:rsidRPr="006B5A0B" w:rsidRDefault="00933758" w:rsidP="00933758">
      <w:pPr>
        <w:spacing w:after="0" w:line="240" w:lineRule="auto"/>
        <w:jc w:val="both"/>
        <w:rPr>
          <w:rFonts w:ascii="Times New Roman" w:eastAsia="Times New Roman" w:hAnsi="Times New Roman" w:cs="Times New Roman"/>
          <w:lang w:eastAsia="lv-LV"/>
        </w:rPr>
      </w:pP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Noslēguma</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jautājumi</w:t>
      </w:r>
      <w:proofErr w:type="spellEnd"/>
      <w:r w:rsidRPr="006B5A0B">
        <w:rPr>
          <w:rFonts w:ascii="Times New Roman" w:eastAsia="Times New Roman" w:hAnsi="Times New Roman" w:cs="Times New Roman"/>
          <w:b/>
          <w:bCs/>
          <w:lang w:val="en-GB"/>
        </w:rPr>
        <w:t xml:space="preserve"> </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7.1. Ja tiek konstatēta pretruna starp Līguma un APDROŠINĀTĀJA Noteikumiem, tad piemērojami šī Līguma noteikumi.</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7.2. Līguma nosacījumi, ciktāl tos neierobežo Noteikumi, attiecināmi arī uz Darbinieku izvēlētajām veselības apdrošināšanas programmām Darbinieku radiniekiem, kuras tiek finansētas par Darbinieku personīgajiem finanšu līdzekļiem, PASŪTĪTĀJAM esot kā starpniekam.</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 xml:space="preserve">7.3. Kontaktpersona no PASŪTĪTĀJA puses ir Zane </w:t>
      </w:r>
      <w:proofErr w:type="spellStart"/>
      <w:r w:rsidRPr="006B5A0B">
        <w:rPr>
          <w:rFonts w:ascii="Times New Roman" w:eastAsia="Times New Roman" w:hAnsi="Times New Roman" w:cs="Times New Roman"/>
          <w:lang w:eastAsia="lv-LV"/>
        </w:rPr>
        <w:t>Gokbaga</w:t>
      </w:r>
      <w:proofErr w:type="spellEnd"/>
      <w:r w:rsidRPr="006B5A0B">
        <w:rPr>
          <w:rFonts w:ascii="Times New Roman" w:eastAsia="Times New Roman" w:hAnsi="Times New Roman" w:cs="Times New Roman"/>
          <w:lang w:eastAsia="lv-LV"/>
        </w:rPr>
        <w:t xml:space="preserve">, tālrunis: 67356162, mob.tālr.28669767, e-pasts: </w:t>
      </w:r>
      <w:hyperlink r:id="rId6" w:history="1">
        <w:r w:rsidRPr="006B5A0B">
          <w:rPr>
            <w:rFonts w:ascii="Times New Roman" w:eastAsia="Times New Roman" w:hAnsi="Times New Roman" w:cs="Times New Roman"/>
            <w:lang w:eastAsia="lv-LV"/>
          </w:rPr>
          <w:t>dn@knab.gov.lv</w:t>
        </w:r>
      </w:hyperlink>
      <w:r w:rsidRPr="006B5A0B">
        <w:rPr>
          <w:rFonts w:ascii="Times New Roman" w:eastAsia="Times New Roman" w:hAnsi="Times New Roman" w:cs="Times New Roman"/>
          <w:lang w:eastAsia="lv-LV"/>
        </w:rPr>
        <w:t xml:space="preserve"> (Līguma izpildes jautājumos) un Vita </w:t>
      </w:r>
      <w:proofErr w:type="spellStart"/>
      <w:r w:rsidRPr="006B5A0B">
        <w:rPr>
          <w:rFonts w:ascii="Times New Roman" w:eastAsia="Times New Roman" w:hAnsi="Times New Roman" w:cs="Times New Roman"/>
          <w:lang w:eastAsia="lv-LV"/>
        </w:rPr>
        <w:t>Meiere-Meire,</w:t>
      </w:r>
      <w:proofErr w:type="spellEnd"/>
      <w:r w:rsidRPr="006B5A0B">
        <w:rPr>
          <w:rFonts w:ascii="Times New Roman" w:eastAsia="Times New Roman" w:hAnsi="Times New Roman" w:cs="Times New Roman"/>
          <w:lang w:eastAsia="lv-LV"/>
        </w:rPr>
        <w:t xml:space="preserve"> tālrunis: 67797248, e-pasts: </w:t>
      </w:r>
      <w:proofErr w:type="spellStart"/>
      <w:r w:rsidRPr="006B5A0B">
        <w:rPr>
          <w:rFonts w:ascii="Times New Roman" w:eastAsia="Times New Roman" w:hAnsi="Times New Roman" w:cs="Times New Roman"/>
          <w:lang w:eastAsia="lv-LV"/>
        </w:rPr>
        <w:t>vita.meiere-meire</w:t>
      </w:r>
      <w:hyperlink r:id="rId7" w:history="1">
        <w:r w:rsidRPr="006B5A0B">
          <w:rPr>
            <w:rFonts w:ascii="Times New Roman" w:eastAsia="Times New Roman" w:hAnsi="Times New Roman" w:cs="Times New Roman"/>
            <w:lang w:eastAsia="lv-LV"/>
          </w:rPr>
          <w:t>@knab.gov.lv</w:t>
        </w:r>
        <w:proofErr w:type="spellEnd"/>
      </w:hyperlink>
      <w:r w:rsidRPr="006B5A0B">
        <w:rPr>
          <w:rFonts w:ascii="Times New Roman" w:eastAsia="Times New Roman" w:hAnsi="Times New Roman" w:cs="Times New Roman"/>
          <w:lang w:eastAsia="lv-LV"/>
        </w:rPr>
        <w:t xml:space="preserve"> (personāla un tā maiņas jautājumos).</w:t>
      </w:r>
    </w:p>
    <w:p w:rsidR="00933758" w:rsidRPr="00902CC7" w:rsidRDefault="00933758" w:rsidP="00933758">
      <w:pPr>
        <w:spacing w:after="0" w:line="240" w:lineRule="auto"/>
        <w:jc w:val="both"/>
        <w:rPr>
          <w:rFonts w:ascii="Times New Roman" w:eastAsia="Times New Roman" w:hAnsi="Times New Roman" w:cs="Times New Roman"/>
          <w:lang w:eastAsia="lv-LV"/>
        </w:rPr>
      </w:pPr>
      <w:r w:rsidRPr="00902CC7">
        <w:rPr>
          <w:rFonts w:ascii="Times New Roman" w:eastAsia="Times New Roman" w:hAnsi="Times New Roman" w:cs="Times New Roman"/>
          <w:lang w:eastAsia="lv-LV"/>
        </w:rPr>
        <w:t xml:space="preserve">7.4. Kontaktpersona no APDROŠINĀTĀJA puses ir Kristiāna </w:t>
      </w:r>
      <w:proofErr w:type="spellStart"/>
      <w:r w:rsidRPr="00902CC7">
        <w:rPr>
          <w:rFonts w:ascii="Times New Roman" w:eastAsia="Times New Roman" w:hAnsi="Times New Roman" w:cs="Times New Roman"/>
          <w:lang w:eastAsia="lv-LV"/>
        </w:rPr>
        <w:t>Līce</w:t>
      </w:r>
      <w:proofErr w:type="spellEnd"/>
      <w:r w:rsidRPr="00902CC7">
        <w:rPr>
          <w:rFonts w:ascii="Times New Roman" w:eastAsia="Times New Roman" w:hAnsi="Times New Roman" w:cs="Times New Roman"/>
          <w:lang w:eastAsia="lv-LV"/>
        </w:rPr>
        <w:t xml:space="preserve"> , tālrunis: 67061036, e-pasts: Kristiana.Lice@seesam.lv</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7.5. Visi Līguma un tā pielikuma grozījumi (pielikumi) noformējami rakstveidā un stājas spēkā ar to abpusējas parakstīšanas brīdi, un tie kļūst par Līguma neatņemamu sastāvdaļu.</w:t>
      </w:r>
    </w:p>
    <w:p w:rsidR="00933758" w:rsidRPr="006B5A0B" w:rsidRDefault="00933758" w:rsidP="00933758">
      <w:pPr>
        <w:spacing w:after="0" w:line="240" w:lineRule="auto"/>
        <w:ind w:right="20"/>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7.6. Līgums stājas spēkā ar tā abpusējas parakstīšanas brīdi un ir spēkā 1 (vienu) gadu no Polises darbības sākuma perioda dienas (Līguma 1.2.punkts).</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7.7. Līguma darbība var tikt apturēta vai izbeigta normatīvajos aktos un Līgumā noteiktajos gadījumos, kā arī Pusēm savstarpēji vienojoties.</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7.8. Viena Puse var izbeigt Līgumu, par to 30 (trīsdesmit) dienas iepriekš rakstveidā brīdinot otru Pusi.</w:t>
      </w:r>
    </w:p>
    <w:p w:rsidR="00933758" w:rsidRPr="006B5A0B" w:rsidRDefault="00933758" w:rsidP="00933758">
      <w:pPr>
        <w:spacing w:after="0" w:line="240" w:lineRule="auto"/>
        <w:jc w:val="both"/>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 xml:space="preserve">7.9. Pēc Līguma 7.6.un 7.7.punktos minēto apstākļu iestāšanās, APDROŠINĀTĀJS 5 (piecu) darba dienu laikā atmaksā PASŪTĪTĀJAM neizmantoto apdrošināšanas prēmiju, kas tiek aprēķināta proporcionāli samaksātās gada maksas neizmantotajam periodam. </w:t>
      </w:r>
    </w:p>
    <w:p w:rsidR="00933758" w:rsidRPr="006B5A0B" w:rsidRDefault="00933758" w:rsidP="00933758">
      <w:pPr>
        <w:spacing w:after="0" w:line="240" w:lineRule="auto"/>
        <w:jc w:val="both"/>
        <w:rPr>
          <w:rFonts w:ascii="Times New Roman" w:eastAsia="Times New Roman" w:hAnsi="Times New Roman" w:cs="Times New Roman"/>
          <w:b/>
          <w:lang w:eastAsia="lv-LV"/>
        </w:rPr>
      </w:pPr>
      <w:r w:rsidRPr="006B5A0B">
        <w:rPr>
          <w:rFonts w:ascii="Times New Roman" w:eastAsia="Times New Roman" w:hAnsi="Times New Roman" w:cs="Times New Roman"/>
          <w:lang w:eastAsia="lv-LV"/>
        </w:rPr>
        <w:t xml:space="preserve">7.10. Līgums sagatavots latviešu valodā uz 3 (trīs) lapas pusēm ar 3 (trīs) pielikumiem uz </w:t>
      </w:r>
      <w:r>
        <w:rPr>
          <w:rFonts w:ascii="Times New Roman" w:eastAsia="Times New Roman" w:hAnsi="Times New Roman" w:cs="Times New Roman"/>
          <w:lang w:eastAsia="lv-LV"/>
        </w:rPr>
        <w:t>10</w:t>
      </w:r>
      <w:r w:rsidRPr="006B5A0B">
        <w:rPr>
          <w:rFonts w:ascii="Times New Roman" w:eastAsia="Times New Roman" w:hAnsi="Times New Roman" w:cs="Times New Roman"/>
          <w:lang w:eastAsia="lv-LV"/>
        </w:rPr>
        <w:t>(</w:t>
      </w:r>
      <w:r>
        <w:rPr>
          <w:rFonts w:ascii="Times New Roman" w:eastAsia="Times New Roman" w:hAnsi="Times New Roman" w:cs="Times New Roman"/>
          <w:lang w:eastAsia="lv-LV"/>
        </w:rPr>
        <w:t>desmit</w:t>
      </w:r>
      <w:r w:rsidRPr="006B5A0B">
        <w:rPr>
          <w:rFonts w:ascii="Times New Roman" w:eastAsia="Times New Roman" w:hAnsi="Times New Roman" w:cs="Times New Roman"/>
          <w:lang w:eastAsia="lv-LV"/>
        </w:rPr>
        <w:t>) lapas pusēm, 2 (divos) identiskos eksemplāros, kuriem ir vienāds juridisks spēks un no kuriem viens ir APDROŠINĀTĀJAM, bet otrs PASŪTĪTĀJAM.</w:t>
      </w:r>
    </w:p>
    <w:p w:rsidR="00933758" w:rsidRPr="006B5A0B" w:rsidRDefault="00933758" w:rsidP="00933758">
      <w:pPr>
        <w:spacing w:after="0" w:line="240" w:lineRule="auto"/>
        <w:rPr>
          <w:rFonts w:ascii="Times New Roman" w:eastAsia="Times New Roman" w:hAnsi="Times New Roman" w:cs="Times New Roman"/>
          <w:b/>
          <w:lang w:eastAsia="lv-LV"/>
        </w:rPr>
      </w:pPr>
    </w:p>
    <w:p w:rsidR="00933758" w:rsidRPr="006B5A0B" w:rsidRDefault="00933758" w:rsidP="00933758">
      <w:pPr>
        <w:keepNext/>
        <w:keepLines/>
        <w:widowControl w:val="0"/>
        <w:numPr>
          <w:ilvl w:val="0"/>
          <w:numId w:val="1"/>
        </w:numPr>
        <w:spacing w:after="0" w:line="240" w:lineRule="auto"/>
        <w:jc w:val="center"/>
        <w:outlineLvl w:val="3"/>
        <w:rPr>
          <w:rFonts w:ascii="Times New Roman" w:eastAsia="Times New Roman" w:hAnsi="Times New Roman" w:cs="Times New Roman"/>
          <w:b/>
          <w:bCs/>
          <w:i/>
          <w:lang w:val="en-GB"/>
        </w:rPr>
      </w:pPr>
      <w:proofErr w:type="spellStart"/>
      <w:r w:rsidRPr="006B5A0B">
        <w:rPr>
          <w:rFonts w:ascii="Times New Roman" w:eastAsia="Times New Roman" w:hAnsi="Times New Roman" w:cs="Times New Roman"/>
          <w:b/>
          <w:bCs/>
          <w:lang w:val="en-GB"/>
        </w:rPr>
        <w:t>Pušu</w:t>
      </w:r>
      <w:proofErr w:type="spellEnd"/>
      <w:r w:rsidRPr="006B5A0B">
        <w:rPr>
          <w:rFonts w:ascii="Times New Roman" w:eastAsia="Times New Roman" w:hAnsi="Times New Roman" w:cs="Times New Roman"/>
          <w:b/>
          <w:bCs/>
          <w:lang w:val="en-GB"/>
        </w:rPr>
        <w:t xml:space="preserve"> </w:t>
      </w:r>
      <w:proofErr w:type="spellStart"/>
      <w:r w:rsidRPr="006B5A0B">
        <w:rPr>
          <w:rFonts w:ascii="Times New Roman" w:eastAsia="Times New Roman" w:hAnsi="Times New Roman" w:cs="Times New Roman"/>
          <w:b/>
          <w:bCs/>
          <w:lang w:val="en-GB"/>
        </w:rPr>
        <w:t>rekvizīti</w:t>
      </w:r>
      <w:proofErr w:type="spellEnd"/>
    </w:p>
    <w:tbl>
      <w:tblPr>
        <w:tblW w:w="5000" w:type="pct"/>
        <w:tblLook w:val="0000" w:firstRow="0" w:lastRow="0" w:firstColumn="0" w:lastColumn="0" w:noHBand="0" w:noVBand="0"/>
      </w:tblPr>
      <w:tblGrid>
        <w:gridCol w:w="4327"/>
        <w:gridCol w:w="4195"/>
      </w:tblGrid>
      <w:tr w:rsidR="00933758" w:rsidRPr="006B5A0B" w:rsidTr="00AD61C0">
        <w:trPr>
          <w:trHeight w:val="284"/>
        </w:trPr>
        <w:tc>
          <w:tcPr>
            <w:tcW w:w="2539" w:type="pct"/>
          </w:tcPr>
          <w:p w:rsidR="00933758" w:rsidRPr="006B5A0B" w:rsidRDefault="00933758" w:rsidP="00AD61C0">
            <w:pPr>
              <w:tabs>
                <w:tab w:val="center" w:pos="4153"/>
                <w:tab w:val="right" w:pos="8306"/>
              </w:tabs>
              <w:spacing w:after="0" w:line="240" w:lineRule="auto"/>
              <w:jc w:val="center"/>
              <w:rPr>
                <w:rFonts w:ascii="Times New Roman" w:eastAsia="Times New Roman" w:hAnsi="Times New Roman" w:cs="Times New Roman"/>
                <w:b/>
                <w:bCs/>
                <w:lang w:eastAsia="lv-LV"/>
              </w:rPr>
            </w:pPr>
            <w:r w:rsidRPr="006B5A0B">
              <w:rPr>
                <w:rFonts w:ascii="Times New Roman" w:eastAsia="Times New Roman" w:hAnsi="Times New Roman" w:cs="Times New Roman"/>
                <w:b/>
                <w:bCs/>
                <w:lang w:eastAsia="lv-LV"/>
              </w:rPr>
              <w:t>PASŪTĪTĀJS:</w:t>
            </w:r>
          </w:p>
          <w:p w:rsidR="00933758" w:rsidRPr="006B5A0B" w:rsidRDefault="00933758" w:rsidP="00AD61C0">
            <w:pPr>
              <w:tabs>
                <w:tab w:val="center" w:pos="4153"/>
                <w:tab w:val="right" w:pos="8306"/>
              </w:tabs>
              <w:spacing w:after="0" w:line="240" w:lineRule="auto"/>
              <w:rPr>
                <w:rFonts w:ascii="Times New Roman" w:eastAsia="Times New Roman" w:hAnsi="Times New Roman" w:cs="Times New Roman"/>
                <w:bCs/>
                <w:lang w:eastAsia="lv-LV"/>
              </w:rPr>
            </w:pPr>
            <w:r w:rsidRPr="006B5A0B">
              <w:rPr>
                <w:rFonts w:ascii="Times New Roman" w:eastAsia="Times New Roman" w:hAnsi="Times New Roman" w:cs="Times New Roman"/>
                <w:bCs/>
                <w:lang w:eastAsia="lv-LV"/>
              </w:rPr>
              <w:t>Korupcijas novēršanas un apkarošanas birojs</w:t>
            </w:r>
          </w:p>
          <w:p w:rsidR="00933758" w:rsidRPr="006B5A0B" w:rsidRDefault="00933758" w:rsidP="00AD61C0">
            <w:pPr>
              <w:spacing w:after="0" w:line="240" w:lineRule="auto"/>
              <w:jc w:val="both"/>
              <w:rPr>
                <w:rFonts w:ascii="Times New Roman" w:eastAsia="Times New Roman" w:hAnsi="Times New Roman" w:cs="Times New Roman"/>
                <w:bCs/>
                <w:lang w:eastAsia="lv-LV"/>
              </w:rPr>
            </w:pPr>
            <w:r w:rsidRPr="006B5A0B">
              <w:rPr>
                <w:rFonts w:ascii="Times New Roman" w:eastAsia="Times New Roman" w:hAnsi="Times New Roman" w:cs="Times New Roman"/>
                <w:bCs/>
                <w:lang w:eastAsia="lv-LV"/>
              </w:rPr>
              <w:t xml:space="preserve">Adrese: Citadeles iela 1, Rīga, </w:t>
            </w:r>
            <w:r w:rsidRPr="006B5A0B">
              <w:rPr>
                <w:rFonts w:ascii="Times New Roman" w:eastAsia="Times New Roman" w:hAnsi="Times New Roman" w:cs="Times New Roman"/>
                <w:lang w:eastAsia="lv-LV"/>
              </w:rPr>
              <w:t>LV-1010</w:t>
            </w:r>
          </w:p>
          <w:p w:rsidR="00933758" w:rsidRPr="006B5A0B" w:rsidRDefault="00933758" w:rsidP="00AD61C0">
            <w:pPr>
              <w:tabs>
                <w:tab w:val="left" w:pos="8647"/>
              </w:tabs>
              <w:spacing w:after="0" w:line="240" w:lineRule="auto"/>
              <w:rPr>
                <w:rFonts w:ascii="Times New Roman" w:eastAsia="Times New Roman" w:hAnsi="Times New Roman" w:cs="Times New Roman"/>
                <w:lang w:eastAsia="lv-LV"/>
              </w:rPr>
            </w:pPr>
            <w:proofErr w:type="spellStart"/>
            <w:r w:rsidRPr="006B5A0B">
              <w:rPr>
                <w:rFonts w:ascii="Times New Roman" w:eastAsia="Times New Roman" w:hAnsi="Times New Roman" w:cs="Times New Roman"/>
                <w:lang w:eastAsia="lv-LV"/>
              </w:rPr>
              <w:t>Reģ.Nr</w:t>
            </w:r>
            <w:proofErr w:type="spellEnd"/>
            <w:r w:rsidRPr="006B5A0B">
              <w:rPr>
                <w:rFonts w:ascii="Times New Roman" w:eastAsia="Times New Roman" w:hAnsi="Times New Roman" w:cs="Times New Roman"/>
                <w:lang w:eastAsia="lv-LV"/>
              </w:rPr>
              <w:t>.: 90001427791</w:t>
            </w:r>
          </w:p>
          <w:p w:rsidR="00933758" w:rsidRPr="006B5A0B" w:rsidRDefault="00933758" w:rsidP="00AD61C0">
            <w:pPr>
              <w:tabs>
                <w:tab w:val="left" w:pos="8647"/>
              </w:tabs>
              <w:spacing w:after="0" w:line="240" w:lineRule="auto"/>
              <w:rPr>
                <w:rFonts w:ascii="Times New Roman" w:eastAsia="Times New Roman" w:hAnsi="Times New Roman" w:cs="Times New Roman"/>
                <w:lang w:eastAsia="lv-LV"/>
              </w:rPr>
            </w:pPr>
            <w:r w:rsidRPr="006B5A0B">
              <w:rPr>
                <w:rFonts w:ascii="Times New Roman" w:eastAsia="Times New Roman" w:hAnsi="Times New Roman" w:cs="Times New Roman"/>
                <w:lang w:eastAsia="lv-LV"/>
              </w:rPr>
              <w:t>Banka: Valsts kase</w:t>
            </w:r>
          </w:p>
          <w:p w:rsidR="00933758" w:rsidRPr="006B5A0B" w:rsidRDefault="00933758" w:rsidP="00AD61C0">
            <w:pPr>
              <w:spacing w:after="0" w:line="240" w:lineRule="auto"/>
              <w:jc w:val="both"/>
              <w:rPr>
                <w:rFonts w:ascii="Times New Roman" w:eastAsia="Times New Roman" w:hAnsi="Times New Roman" w:cs="Times New Roman"/>
                <w:bCs/>
                <w:lang w:eastAsia="lv-LV"/>
              </w:rPr>
            </w:pPr>
            <w:r w:rsidRPr="006B5A0B">
              <w:rPr>
                <w:rFonts w:ascii="Times New Roman" w:eastAsia="Times New Roman" w:hAnsi="Times New Roman" w:cs="Times New Roman"/>
                <w:lang w:eastAsia="lv-LV"/>
              </w:rPr>
              <w:t>Kods: TRELV22</w:t>
            </w:r>
          </w:p>
          <w:p w:rsidR="00933758" w:rsidRPr="006B5A0B" w:rsidRDefault="00933758" w:rsidP="00AD61C0">
            <w:pPr>
              <w:spacing w:after="0" w:line="240" w:lineRule="auto"/>
              <w:jc w:val="both"/>
              <w:rPr>
                <w:rFonts w:ascii="Times New Roman" w:eastAsia="Times New Roman" w:hAnsi="Times New Roman" w:cs="Times New Roman"/>
                <w:bCs/>
                <w:lang w:eastAsia="lv-LV"/>
              </w:rPr>
            </w:pPr>
            <w:r w:rsidRPr="006B5A0B">
              <w:rPr>
                <w:rFonts w:ascii="Times New Roman" w:eastAsia="Times New Roman" w:hAnsi="Times New Roman" w:cs="Times New Roman"/>
                <w:bCs/>
                <w:lang w:eastAsia="lv-LV"/>
              </w:rPr>
              <w:t xml:space="preserve">Konts: </w:t>
            </w:r>
            <w:r w:rsidRPr="006B5A0B">
              <w:rPr>
                <w:rFonts w:ascii="Times New Roman" w:eastAsia="Times New Roman" w:hAnsi="Times New Roman" w:cs="Times New Roman"/>
                <w:lang w:eastAsia="lv-LV"/>
              </w:rPr>
              <w:t>LV52TREL2040007022000</w:t>
            </w:r>
          </w:p>
          <w:p w:rsidR="00933758" w:rsidRPr="006B5A0B" w:rsidRDefault="00933758" w:rsidP="00AD61C0">
            <w:pPr>
              <w:tabs>
                <w:tab w:val="center" w:pos="4153"/>
                <w:tab w:val="right" w:pos="8306"/>
              </w:tabs>
              <w:spacing w:after="0" w:line="240" w:lineRule="auto"/>
              <w:jc w:val="both"/>
              <w:rPr>
                <w:rFonts w:ascii="Times New Roman" w:eastAsia="Times New Roman" w:hAnsi="Times New Roman" w:cs="Times New Roman"/>
                <w:bCs/>
                <w:lang w:eastAsia="lv-LV"/>
              </w:rPr>
            </w:pPr>
          </w:p>
          <w:p w:rsidR="00933758" w:rsidRPr="006B5A0B" w:rsidRDefault="00933758" w:rsidP="00AD61C0">
            <w:pPr>
              <w:tabs>
                <w:tab w:val="center" w:pos="4153"/>
                <w:tab w:val="right" w:pos="8306"/>
              </w:tabs>
              <w:spacing w:after="0" w:line="240" w:lineRule="auto"/>
              <w:jc w:val="both"/>
              <w:rPr>
                <w:rFonts w:ascii="Times New Roman" w:eastAsia="Times New Roman" w:hAnsi="Times New Roman" w:cs="Times New Roman"/>
                <w:bCs/>
                <w:lang w:eastAsia="lv-LV"/>
              </w:rPr>
            </w:pPr>
          </w:p>
          <w:p w:rsidR="00933758" w:rsidRPr="006B5A0B" w:rsidRDefault="00933758" w:rsidP="00AD61C0">
            <w:pPr>
              <w:tabs>
                <w:tab w:val="center" w:pos="4153"/>
                <w:tab w:val="right" w:pos="8306"/>
              </w:tabs>
              <w:spacing w:after="0" w:line="240" w:lineRule="auto"/>
              <w:jc w:val="both"/>
              <w:rPr>
                <w:rFonts w:ascii="Times New Roman" w:eastAsia="Times New Roman" w:hAnsi="Times New Roman" w:cs="Times New Roman"/>
                <w:bCs/>
                <w:lang w:eastAsia="lv-LV"/>
              </w:rPr>
            </w:pPr>
            <w:r w:rsidRPr="006B5A0B">
              <w:rPr>
                <w:rFonts w:ascii="Times New Roman" w:eastAsia="Times New Roman" w:hAnsi="Times New Roman" w:cs="Times New Roman"/>
                <w:bCs/>
                <w:lang w:eastAsia="lv-LV"/>
              </w:rPr>
              <w:t xml:space="preserve">  ________________________</w:t>
            </w:r>
          </w:p>
          <w:p w:rsidR="00933758" w:rsidRPr="006B5A0B" w:rsidRDefault="00933758" w:rsidP="00AD61C0">
            <w:pPr>
              <w:tabs>
                <w:tab w:val="center" w:pos="4153"/>
                <w:tab w:val="right" w:pos="8306"/>
              </w:tabs>
              <w:spacing w:after="0" w:line="240" w:lineRule="auto"/>
              <w:jc w:val="both"/>
              <w:rPr>
                <w:rFonts w:ascii="Times New Roman" w:eastAsia="Times New Roman" w:hAnsi="Times New Roman" w:cs="Times New Roman"/>
                <w:bCs/>
                <w:lang w:eastAsia="lv-LV"/>
              </w:rPr>
            </w:pPr>
            <w:r w:rsidRPr="006B5A0B">
              <w:rPr>
                <w:rFonts w:ascii="Times New Roman" w:eastAsia="Times New Roman" w:hAnsi="Times New Roman" w:cs="Times New Roman"/>
                <w:bCs/>
                <w:lang w:eastAsia="lv-LV"/>
              </w:rPr>
              <w:t xml:space="preserve">                            /J.</w:t>
            </w:r>
            <w:r>
              <w:rPr>
                <w:rFonts w:ascii="Times New Roman" w:eastAsia="Times New Roman" w:hAnsi="Times New Roman" w:cs="Times New Roman"/>
                <w:bCs/>
                <w:lang w:eastAsia="lv-LV"/>
              </w:rPr>
              <w:t>Roze</w:t>
            </w:r>
            <w:r w:rsidRPr="006B5A0B">
              <w:rPr>
                <w:rFonts w:ascii="Times New Roman" w:eastAsia="Times New Roman" w:hAnsi="Times New Roman" w:cs="Times New Roman"/>
                <w:bCs/>
                <w:lang w:eastAsia="lv-LV"/>
              </w:rPr>
              <w:t>/</w:t>
            </w:r>
          </w:p>
          <w:p w:rsidR="00933758" w:rsidRPr="006B5A0B" w:rsidRDefault="00933758" w:rsidP="00AD61C0">
            <w:pPr>
              <w:tabs>
                <w:tab w:val="center" w:pos="4153"/>
                <w:tab w:val="right" w:pos="8306"/>
              </w:tabs>
              <w:spacing w:after="0" w:line="240" w:lineRule="auto"/>
              <w:jc w:val="both"/>
              <w:rPr>
                <w:rFonts w:ascii="Times New Roman" w:eastAsia="Times New Roman" w:hAnsi="Times New Roman" w:cs="Times New Roman"/>
                <w:bCs/>
                <w:lang w:eastAsia="lv-LV"/>
              </w:rPr>
            </w:pPr>
          </w:p>
          <w:p w:rsidR="00933758" w:rsidRPr="006B5A0B" w:rsidRDefault="00933758" w:rsidP="00AD61C0">
            <w:pPr>
              <w:tabs>
                <w:tab w:val="center" w:pos="4153"/>
                <w:tab w:val="right" w:pos="8306"/>
              </w:tabs>
              <w:spacing w:after="0" w:line="240" w:lineRule="auto"/>
              <w:jc w:val="both"/>
              <w:rPr>
                <w:rFonts w:ascii="Times New Roman" w:eastAsia="Times New Roman" w:hAnsi="Times New Roman" w:cs="Times New Roman"/>
                <w:bCs/>
                <w:lang w:eastAsia="lv-LV"/>
              </w:rPr>
            </w:pPr>
            <w:r w:rsidRPr="006B5A0B">
              <w:rPr>
                <w:rFonts w:ascii="Times New Roman" w:eastAsia="Times New Roman" w:hAnsi="Times New Roman" w:cs="Times New Roman"/>
                <w:bCs/>
                <w:lang w:eastAsia="lv-LV"/>
              </w:rPr>
              <w:t>z.v.</w:t>
            </w:r>
          </w:p>
        </w:tc>
        <w:tc>
          <w:tcPr>
            <w:tcW w:w="2461" w:type="pct"/>
          </w:tcPr>
          <w:p w:rsidR="00933758" w:rsidRPr="00893D28" w:rsidRDefault="00933758" w:rsidP="00AD61C0">
            <w:pPr>
              <w:spacing w:after="0" w:line="240" w:lineRule="auto"/>
              <w:jc w:val="center"/>
              <w:rPr>
                <w:rFonts w:ascii="Times New Roman" w:eastAsia="Times New Roman" w:hAnsi="Times New Roman" w:cs="Times New Roman"/>
                <w:b/>
                <w:caps/>
                <w:lang w:eastAsia="lv-LV"/>
              </w:rPr>
            </w:pPr>
            <w:r w:rsidRPr="006B5A0B">
              <w:rPr>
                <w:rFonts w:ascii="Times New Roman" w:eastAsia="Times New Roman" w:hAnsi="Times New Roman" w:cs="Times New Roman"/>
                <w:b/>
                <w:caps/>
                <w:lang w:eastAsia="lv-LV"/>
              </w:rPr>
              <w:lastRenderedPageBreak/>
              <w:t>APDROŠINĀTĀJS:</w:t>
            </w:r>
          </w:p>
          <w:p w:rsidR="00933758" w:rsidRPr="00893D28" w:rsidRDefault="00933758" w:rsidP="00AD61C0">
            <w:pPr>
              <w:tabs>
                <w:tab w:val="center" w:pos="4153"/>
                <w:tab w:val="right" w:pos="8306"/>
              </w:tabs>
              <w:spacing w:after="0" w:line="240" w:lineRule="auto"/>
              <w:rPr>
                <w:rFonts w:ascii="Times New Roman" w:eastAsia="Times New Roman" w:hAnsi="Times New Roman" w:cs="Times New Roman"/>
                <w:bCs/>
                <w:lang w:eastAsia="lv-LV"/>
              </w:rPr>
            </w:pPr>
            <w:proofErr w:type="spellStart"/>
            <w:r w:rsidRPr="00893D28">
              <w:rPr>
                <w:rFonts w:ascii="Times New Roman" w:eastAsia="Times New Roman" w:hAnsi="Times New Roman" w:cs="Times New Roman"/>
                <w:bCs/>
                <w:lang w:eastAsia="lv-LV"/>
              </w:rPr>
              <w:t>Seesam</w:t>
            </w:r>
            <w:proofErr w:type="spellEnd"/>
            <w:r w:rsidRPr="00893D28">
              <w:rPr>
                <w:rFonts w:ascii="Times New Roman" w:eastAsia="Times New Roman" w:hAnsi="Times New Roman" w:cs="Times New Roman"/>
                <w:bCs/>
                <w:lang w:eastAsia="lv-LV"/>
              </w:rPr>
              <w:t xml:space="preserve"> </w:t>
            </w:r>
            <w:proofErr w:type="spellStart"/>
            <w:r w:rsidRPr="00893D28">
              <w:rPr>
                <w:rFonts w:ascii="Times New Roman" w:eastAsia="Times New Roman" w:hAnsi="Times New Roman" w:cs="Times New Roman"/>
                <w:bCs/>
                <w:lang w:eastAsia="lv-LV"/>
              </w:rPr>
              <w:t>Insurance</w:t>
            </w:r>
            <w:proofErr w:type="spellEnd"/>
            <w:r w:rsidRPr="00893D28">
              <w:rPr>
                <w:rFonts w:ascii="Times New Roman" w:eastAsia="Times New Roman" w:hAnsi="Times New Roman" w:cs="Times New Roman"/>
                <w:bCs/>
                <w:lang w:eastAsia="lv-LV"/>
              </w:rPr>
              <w:t xml:space="preserve"> AS Latvijas filiāle</w:t>
            </w:r>
          </w:p>
          <w:p w:rsidR="00933758" w:rsidRPr="00893D28" w:rsidRDefault="00933758" w:rsidP="00AD61C0">
            <w:pPr>
              <w:tabs>
                <w:tab w:val="center" w:pos="4153"/>
                <w:tab w:val="right" w:pos="8306"/>
              </w:tabs>
              <w:spacing w:after="0" w:line="240" w:lineRule="auto"/>
              <w:rPr>
                <w:rFonts w:ascii="Times New Roman" w:eastAsia="Times New Roman" w:hAnsi="Times New Roman" w:cs="Times New Roman"/>
                <w:bCs/>
                <w:lang w:eastAsia="lv-LV"/>
              </w:rPr>
            </w:pPr>
            <w:r w:rsidRPr="00893D28">
              <w:rPr>
                <w:rFonts w:ascii="Times New Roman" w:eastAsia="Times New Roman" w:hAnsi="Times New Roman" w:cs="Times New Roman"/>
                <w:bCs/>
                <w:lang w:eastAsia="lv-LV"/>
              </w:rPr>
              <w:t>Adrese: Muitas iela 1, Rīga, LV-101</w:t>
            </w:r>
          </w:p>
          <w:p w:rsidR="00933758" w:rsidRPr="00893D28" w:rsidRDefault="00933758" w:rsidP="00AD61C0">
            <w:pPr>
              <w:tabs>
                <w:tab w:val="center" w:pos="4153"/>
                <w:tab w:val="right" w:pos="8306"/>
              </w:tabs>
              <w:spacing w:after="0" w:line="240" w:lineRule="auto"/>
              <w:rPr>
                <w:rFonts w:ascii="Times New Roman" w:eastAsia="Times New Roman" w:hAnsi="Times New Roman" w:cs="Times New Roman"/>
                <w:bCs/>
                <w:lang w:eastAsia="lv-LV"/>
              </w:rPr>
            </w:pPr>
            <w:r w:rsidRPr="00893D28">
              <w:rPr>
                <w:rFonts w:ascii="Times New Roman" w:eastAsia="Times New Roman" w:hAnsi="Times New Roman" w:cs="Times New Roman"/>
                <w:bCs/>
                <w:lang w:eastAsia="lv-LV"/>
              </w:rPr>
              <w:t>Reģ.Nr.40103475609</w:t>
            </w:r>
          </w:p>
          <w:p w:rsidR="00933758" w:rsidRPr="00893D28" w:rsidRDefault="00933758" w:rsidP="00AD61C0">
            <w:pPr>
              <w:tabs>
                <w:tab w:val="center" w:pos="4153"/>
                <w:tab w:val="right" w:pos="8306"/>
              </w:tabs>
              <w:spacing w:after="0" w:line="240" w:lineRule="auto"/>
              <w:rPr>
                <w:rFonts w:ascii="Times New Roman" w:eastAsia="Times New Roman" w:hAnsi="Times New Roman" w:cs="Times New Roman"/>
                <w:bCs/>
                <w:lang w:eastAsia="lv-LV"/>
              </w:rPr>
            </w:pPr>
            <w:r w:rsidRPr="00893D28">
              <w:rPr>
                <w:rFonts w:ascii="Times New Roman" w:eastAsia="Times New Roman" w:hAnsi="Times New Roman" w:cs="Times New Roman"/>
                <w:bCs/>
                <w:lang w:eastAsia="lv-LV"/>
              </w:rPr>
              <w:t xml:space="preserve">Banka: </w:t>
            </w:r>
            <w:proofErr w:type="spellStart"/>
            <w:r w:rsidRPr="00893D28">
              <w:rPr>
                <w:rFonts w:ascii="Times New Roman" w:eastAsia="Times New Roman" w:hAnsi="Times New Roman" w:cs="Times New Roman"/>
                <w:bCs/>
                <w:lang w:eastAsia="lv-LV"/>
              </w:rPr>
              <w:t>Swedbank</w:t>
            </w:r>
            <w:proofErr w:type="spellEnd"/>
          </w:p>
          <w:p w:rsidR="00933758" w:rsidRPr="00893D28" w:rsidRDefault="00933758" w:rsidP="00AD61C0">
            <w:pPr>
              <w:tabs>
                <w:tab w:val="center" w:pos="4153"/>
                <w:tab w:val="right" w:pos="8306"/>
              </w:tabs>
              <w:spacing w:after="0" w:line="240" w:lineRule="auto"/>
              <w:rPr>
                <w:rFonts w:ascii="Times New Roman" w:eastAsia="Times New Roman" w:hAnsi="Times New Roman" w:cs="Times New Roman"/>
                <w:bCs/>
                <w:lang w:eastAsia="lv-LV"/>
              </w:rPr>
            </w:pPr>
            <w:r w:rsidRPr="00893D28">
              <w:rPr>
                <w:rFonts w:ascii="Times New Roman" w:eastAsia="Times New Roman" w:hAnsi="Times New Roman" w:cs="Times New Roman"/>
                <w:bCs/>
                <w:lang w:eastAsia="lv-LV"/>
              </w:rPr>
              <w:t>Kods: HABALV22</w:t>
            </w:r>
          </w:p>
          <w:p w:rsidR="00933758" w:rsidRPr="00893D28" w:rsidRDefault="00933758" w:rsidP="00AD61C0">
            <w:pPr>
              <w:tabs>
                <w:tab w:val="center" w:pos="4153"/>
                <w:tab w:val="right" w:pos="8306"/>
              </w:tabs>
              <w:spacing w:after="0" w:line="240" w:lineRule="auto"/>
              <w:rPr>
                <w:rFonts w:ascii="Times New Roman" w:eastAsia="Times New Roman" w:hAnsi="Times New Roman" w:cs="Times New Roman"/>
                <w:bCs/>
                <w:lang w:eastAsia="lv-LV"/>
              </w:rPr>
            </w:pPr>
            <w:r w:rsidRPr="00893D28">
              <w:rPr>
                <w:rFonts w:ascii="Times New Roman" w:eastAsia="Times New Roman" w:hAnsi="Times New Roman" w:cs="Times New Roman"/>
                <w:bCs/>
                <w:lang w:eastAsia="lv-LV"/>
              </w:rPr>
              <w:t>Konts: LV48HABA0001408032833</w:t>
            </w:r>
          </w:p>
          <w:p w:rsidR="00933758" w:rsidRDefault="00933758" w:rsidP="00AD61C0">
            <w:pPr>
              <w:tabs>
                <w:tab w:val="left" w:pos="8647"/>
              </w:tabs>
              <w:spacing w:after="0" w:line="240" w:lineRule="auto"/>
              <w:rPr>
                <w:rFonts w:ascii="Times New Roman" w:eastAsia="Times New Roman" w:hAnsi="Times New Roman" w:cs="Times New Roman"/>
                <w:lang w:eastAsia="lv-LV"/>
              </w:rPr>
            </w:pPr>
          </w:p>
          <w:p w:rsidR="00933758" w:rsidRPr="006B5A0B" w:rsidRDefault="00933758" w:rsidP="00AD61C0">
            <w:pPr>
              <w:tabs>
                <w:tab w:val="left" w:pos="8647"/>
              </w:tabs>
              <w:spacing w:after="0" w:line="240" w:lineRule="auto"/>
              <w:rPr>
                <w:rFonts w:ascii="Times New Roman" w:eastAsia="Times New Roman" w:hAnsi="Times New Roman" w:cs="Times New Roman"/>
                <w:lang w:eastAsia="lv-LV"/>
              </w:rPr>
            </w:pPr>
          </w:p>
          <w:p w:rsidR="00933758" w:rsidRPr="006664BC" w:rsidRDefault="00933758" w:rsidP="00AD61C0">
            <w:pPr>
              <w:tabs>
                <w:tab w:val="left" w:pos="8647"/>
              </w:tabs>
            </w:pPr>
            <w:r w:rsidRPr="006664BC">
              <w:t>__________________________________</w:t>
            </w:r>
          </w:p>
          <w:p w:rsidR="00933758" w:rsidRPr="00902CC7" w:rsidRDefault="00933758" w:rsidP="00AD61C0">
            <w:pPr>
              <w:tabs>
                <w:tab w:val="left" w:pos="8647"/>
              </w:tabs>
              <w:rPr>
                <w:rFonts w:ascii="Times New Roman" w:hAnsi="Times New Roman" w:cs="Times New Roman"/>
              </w:rPr>
            </w:pPr>
            <w:r w:rsidRPr="006664BC">
              <w:t xml:space="preserve">                                                </w:t>
            </w:r>
            <w:r w:rsidRPr="00902CC7">
              <w:rPr>
                <w:rFonts w:ascii="Times New Roman" w:hAnsi="Times New Roman" w:cs="Times New Roman"/>
              </w:rPr>
              <w:t>/A.Freimanis/</w:t>
            </w:r>
          </w:p>
          <w:p w:rsidR="00933758" w:rsidRDefault="00933758" w:rsidP="00AD61C0">
            <w:pPr>
              <w:tabs>
                <w:tab w:val="left" w:pos="8647"/>
              </w:tabs>
            </w:pPr>
            <w:r>
              <w:t>__________________________________</w:t>
            </w:r>
          </w:p>
          <w:p w:rsidR="00933758" w:rsidRPr="00902CC7" w:rsidRDefault="00933758" w:rsidP="00AD61C0">
            <w:pPr>
              <w:tabs>
                <w:tab w:val="left" w:pos="8647"/>
              </w:tabs>
              <w:rPr>
                <w:rFonts w:ascii="Times New Roman" w:hAnsi="Times New Roman" w:cs="Times New Roman"/>
              </w:rPr>
            </w:pPr>
            <w:r w:rsidRPr="006664BC">
              <w:t xml:space="preserve">                                                </w:t>
            </w:r>
            <w:r w:rsidRPr="00902CC7">
              <w:rPr>
                <w:rFonts w:ascii="Times New Roman" w:hAnsi="Times New Roman" w:cs="Times New Roman"/>
              </w:rPr>
              <w:t xml:space="preserve">/O. </w:t>
            </w:r>
            <w:proofErr w:type="spellStart"/>
            <w:r w:rsidRPr="00902CC7">
              <w:rPr>
                <w:rFonts w:ascii="Times New Roman" w:hAnsi="Times New Roman" w:cs="Times New Roman"/>
              </w:rPr>
              <w:t>Upners</w:t>
            </w:r>
            <w:proofErr w:type="spellEnd"/>
            <w:r w:rsidRPr="00902CC7">
              <w:rPr>
                <w:rFonts w:ascii="Times New Roman" w:hAnsi="Times New Roman" w:cs="Times New Roman"/>
              </w:rPr>
              <w:t>/</w:t>
            </w:r>
          </w:p>
          <w:p w:rsidR="00933758" w:rsidRPr="008C506E" w:rsidRDefault="00933758" w:rsidP="00AD61C0">
            <w:pPr>
              <w:tabs>
                <w:tab w:val="left" w:pos="8647"/>
              </w:tabs>
              <w:spacing w:after="0" w:line="240" w:lineRule="auto"/>
              <w:rPr>
                <w:rFonts w:ascii="Times New Roman" w:eastAsia="Times New Roman" w:hAnsi="Times New Roman" w:cs="Times New Roman"/>
                <w:lang w:eastAsia="lv-LV"/>
              </w:rPr>
            </w:pPr>
            <w:r w:rsidRPr="008C506E">
              <w:rPr>
                <w:rFonts w:ascii="Times New Roman" w:hAnsi="Times New Roman" w:cs="Times New Roman"/>
              </w:rPr>
              <w:t>z.v.</w:t>
            </w:r>
          </w:p>
        </w:tc>
      </w:tr>
    </w:tbl>
    <w:p w:rsidR="00E829A3" w:rsidRDefault="00E829A3"/>
    <w:sectPr w:rsidR="00E829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56AC6"/>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58"/>
    <w:rsid w:val="00933758"/>
    <w:rsid w:val="00E8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na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knab.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6726</Words>
  <Characters>3834</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2018-06-18T11:37:00Z</dcterms:created>
  <dcterms:modified xsi:type="dcterms:W3CDTF">2018-06-18T11:44:00Z</dcterms:modified>
</cp:coreProperties>
</file>