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75" w:rsidRDefault="00460575" w:rsidP="00044B9E">
      <w:pPr>
        <w:jc w:val="center"/>
        <w:rPr>
          <w:b/>
        </w:rPr>
      </w:pPr>
      <w:r>
        <w:rPr>
          <w:b/>
        </w:rPr>
        <w:t>Līgums</w:t>
      </w:r>
    </w:p>
    <w:p w:rsidR="00044B9E" w:rsidRDefault="00044B9E" w:rsidP="00044B9E">
      <w:pPr>
        <w:jc w:val="center"/>
        <w:rPr>
          <w:b/>
        </w:rPr>
      </w:pPr>
      <w:r w:rsidRPr="00D866B2">
        <w:rPr>
          <w:b/>
        </w:rPr>
        <w:t>par priekšvēlēšanu aģitācijas materiālu monitoringu</w:t>
      </w:r>
      <w:r w:rsidRPr="007872FB">
        <w:rPr>
          <w:b/>
        </w:rPr>
        <w:t xml:space="preserve"> </w:t>
      </w:r>
      <w:r>
        <w:rPr>
          <w:b/>
        </w:rPr>
        <w:t xml:space="preserve">pirms </w:t>
      </w:r>
    </w:p>
    <w:p w:rsidR="00044B9E" w:rsidRPr="00D866B2" w:rsidRDefault="00044B9E" w:rsidP="00044B9E">
      <w:pPr>
        <w:jc w:val="center"/>
        <w:rPr>
          <w:b/>
        </w:rPr>
      </w:pPr>
      <w:r w:rsidRPr="00D866B2">
        <w:rPr>
          <w:b/>
        </w:rPr>
        <w:t>Eiropas Parlamenta</w:t>
      </w:r>
      <w:r>
        <w:rPr>
          <w:b/>
        </w:rPr>
        <w:t xml:space="preserve"> vēlēšanām</w:t>
      </w:r>
    </w:p>
    <w:p w:rsidR="00044B9E" w:rsidRDefault="00044B9E" w:rsidP="00044B9E">
      <w:pPr>
        <w:rPr>
          <w:b/>
        </w:rPr>
      </w:pPr>
    </w:p>
    <w:p w:rsidR="00460575" w:rsidRPr="00D866B2" w:rsidRDefault="00460575" w:rsidP="00044B9E">
      <w:pPr>
        <w:rPr>
          <w:b/>
        </w:rPr>
      </w:pPr>
    </w:p>
    <w:p w:rsidR="00044B9E" w:rsidRDefault="00044B9E" w:rsidP="00044B9E">
      <w:r>
        <w:t>_______________</w:t>
      </w:r>
      <w:r>
        <w:tab/>
      </w:r>
      <w:r>
        <w:tab/>
      </w:r>
      <w:r>
        <w:tab/>
      </w:r>
      <w:r>
        <w:tab/>
      </w:r>
      <w:r>
        <w:tab/>
      </w:r>
      <w:r>
        <w:tab/>
      </w:r>
      <w:r>
        <w:tab/>
        <w:t>______________</w:t>
      </w:r>
    </w:p>
    <w:p w:rsidR="00044B9E" w:rsidRDefault="00044B9E" w:rsidP="00044B9E">
      <w:pPr>
        <w:rPr>
          <w:sz w:val="20"/>
          <w:szCs w:val="20"/>
        </w:rPr>
      </w:pPr>
      <w:r>
        <w:rPr>
          <w:sz w:val="20"/>
          <w:szCs w:val="20"/>
        </w:rPr>
        <w:t>Pasūtītāja piešķirtais Nr.</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Izpildītāja piešķirtais Nr.</w:t>
      </w:r>
    </w:p>
    <w:p w:rsidR="00044B9E" w:rsidRDefault="00044B9E" w:rsidP="00044B9E"/>
    <w:p w:rsidR="00044B9E" w:rsidRDefault="00044B9E" w:rsidP="00044B9E"/>
    <w:p w:rsidR="00460575" w:rsidRDefault="00460575" w:rsidP="00044B9E"/>
    <w:p w:rsidR="00044B9E" w:rsidRDefault="00044B9E" w:rsidP="00044B9E">
      <w:r>
        <w:t>Rīgā,  2019.gada ____.____________</w:t>
      </w:r>
    </w:p>
    <w:p w:rsidR="00044B9E" w:rsidRDefault="00044B9E" w:rsidP="00044B9E">
      <w:pPr>
        <w:jc w:val="both"/>
      </w:pPr>
    </w:p>
    <w:p w:rsidR="00460575" w:rsidRDefault="00460575" w:rsidP="00044B9E">
      <w:pPr>
        <w:jc w:val="both"/>
      </w:pPr>
    </w:p>
    <w:p w:rsidR="00044B9E" w:rsidRDefault="00044B9E" w:rsidP="00044B9E">
      <w:pPr>
        <w:ind w:firstLine="720"/>
        <w:jc w:val="both"/>
      </w:pPr>
      <w:r>
        <w:rPr>
          <w:b/>
        </w:rPr>
        <w:t>Korupcijas novēršanas un apkarošanas birojs</w:t>
      </w:r>
      <w:r>
        <w:t xml:space="preserve">, reģistrācijas Nr.90001427791, tā priekšnieka Jēkaba Straumes personā, kurš darbojas, pamatojoties uz </w:t>
      </w:r>
      <w:r>
        <w:rPr>
          <w:lang w:eastAsia="en-GB"/>
        </w:rPr>
        <w:t>Korupcijas novēršanas un apkarošanas biroja likumu</w:t>
      </w:r>
      <w:r>
        <w:t>, turpmāk tekstā Pasūtītājs, no vienas puses,</w:t>
      </w:r>
      <w:r w:rsidRPr="00811B9E">
        <w:t xml:space="preserve"> </w:t>
      </w:r>
      <w:r>
        <w:t>un</w:t>
      </w:r>
    </w:p>
    <w:p w:rsidR="00044B9E" w:rsidRDefault="00044B9E" w:rsidP="00044B9E">
      <w:pPr>
        <w:ind w:firstLine="720"/>
        <w:jc w:val="both"/>
      </w:pPr>
      <w:r w:rsidRPr="00C95E7E">
        <w:rPr>
          <w:b/>
        </w:rPr>
        <w:t>SIA „</w:t>
      </w:r>
      <w:r w:rsidR="000A7320">
        <w:rPr>
          <w:b/>
        </w:rPr>
        <w:t>LETA</w:t>
      </w:r>
      <w:r w:rsidRPr="00C95E7E">
        <w:rPr>
          <w:b/>
        </w:rPr>
        <w:t>”</w:t>
      </w:r>
      <w:r>
        <w:t xml:space="preserve">, reģistrācijas </w:t>
      </w:r>
      <w:r w:rsidRPr="00C95E7E">
        <w:t>Nr.4</w:t>
      </w:r>
      <w:r w:rsidR="000A7320">
        <w:t>0003229349</w:t>
      </w:r>
      <w:r w:rsidRPr="00C95E7E">
        <w:t xml:space="preserve">, tās </w:t>
      </w:r>
      <w:r w:rsidR="000A7320">
        <w:t>pilnvarotās personas</w:t>
      </w:r>
      <w:r w:rsidRPr="00C95E7E">
        <w:t xml:space="preserve"> </w:t>
      </w:r>
      <w:r w:rsidR="00DF3A8F">
        <w:t xml:space="preserve">Sintijas </w:t>
      </w:r>
      <w:proofErr w:type="spellStart"/>
      <w:r w:rsidR="00DF3A8F">
        <w:t>Sproģes</w:t>
      </w:r>
      <w:proofErr w:type="spellEnd"/>
      <w:r w:rsidR="00DF3A8F">
        <w:t xml:space="preserve"> </w:t>
      </w:r>
      <w:r w:rsidRPr="00C95E7E">
        <w:t xml:space="preserve">personā, kura rīkojas </w:t>
      </w:r>
      <w:r>
        <w:t xml:space="preserve">uz </w:t>
      </w:r>
      <w:r w:rsidR="00DF3A8F">
        <w:t xml:space="preserve">2019.gada 1.marta pilnvaras Nr.06/4.1/19 “Par tiesībām pārstāvēt uzņēmumu” </w:t>
      </w:r>
      <w:r w:rsidRPr="00C95E7E">
        <w:t>pamata, turpmāk</w:t>
      </w:r>
      <w:r>
        <w:t xml:space="preserve"> tekstā Izpildītājs, no otras puses (abi kopā turpmāk – Līdzēji), pamatojoties uz Pasūtītāja organizētā iepirkuma „Par priekšvēlēšanu aģitācijas materiālu monitoringu</w:t>
      </w:r>
      <w:r w:rsidRPr="007872FB">
        <w:t xml:space="preserve"> </w:t>
      </w:r>
      <w:r>
        <w:t>pirms Eiropas parlamenta vēlēšanām” (iepirkuma identifikācijas Nr. KNAB 2019/1) rezultātiem, noslēdz šādu līgumu (turpmāk - Līgums):</w:t>
      </w:r>
    </w:p>
    <w:p w:rsidR="00044B9E" w:rsidRDefault="00044B9E" w:rsidP="00044B9E">
      <w:pPr>
        <w:ind w:firstLine="720"/>
        <w:jc w:val="both"/>
      </w:pPr>
    </w:p>
    <w:p w:rsidR="00044B9E" w:rsidRDefault="00044B9E" w:rsidP="00044B9E">
      <w:pPr>
        <w:numPr>
          <w:ilvl w:val="0"/>
          <w:numId w:val="1"/>
        </w:numPr>
        <w:ind w:left="0" w:firstLine="0"/>
        <w:jc w:val="center"/>
        <w:rPr>
          <w:b/>
        </w:rPr>
      </w:pPr>
      <w:r>
        <w:rPr>
          <w:b/>
        </w:rPr>
        <w:t>Līguma priekšmets</w:t>
      </w:r>
    </w:p>
    <w:p w:rsidR="002F639D" w:rsidRDefault="002F639D" w:rsidP="002F639D">
      <w:pPr>
        <w:rPr>
          <w:b/>
        </w:rPr>
      </w:pPr>
    </w:p>
    <w:p w:rsidR="00044B9E" w:rsidRPr="00C516DD" w:rsidRDefault="00044B9E" w:rsidP="00044B9E">
      <w:pPr>
        <w:numPr>
          <w:ilvl w:val="1"/>
          <w:numId w:val="1"/>
        </w:numPr>
        <w:ind w:left="0" w:firstLine="0"/>
        <w:jc w:val="both"/>
        <w:rPr>
          <w:color w:val="FF0000"/>
        </w:rPr>
      </w:pPr>
      <w:r>
        <w:t xml:space="preserve">Izpildītājs, izmantojot savus resursus, par Līgumā noteikto samaksu veic </w:t>
      </w:r>
      <w:r w:rsidRPr="00C516DD">
        <w:t xml:space="preserve">2019.gada 25.maija Eiropas Parlamenta vēlēšanu aģitācijas  veicēju priekšvēlēšanu izdevumu apmēra kontroles un </w:t>
      </w:r>
      <w:r w:rsidRPr="00C516DD">
        <w:rPr>
          <w:i/>
        </w:rPr>
        <w:t>Priekšvēlēšanu aģitācijas likuma</w:t>
      </w:r>
      <w:r w:rsidRPr="00C516DD">
        <w:t xml:space="preserve"> prasību izpildes kontroles neatkarīgo priekšvēlēšanu aģitācijas un slēptās priekšvēlēšanu aģitācijas materiālu (turpmāk – aģitācijas materiāli) </w:t>
      </w:r>
      <w:r>
        <w:t>uzskaiti jeb monitoringu</w:t>
      </w:r>
      <w:r w:rsidRPr="00C516DD">
        <w:t xml:space="preserve"> internetā, presē, TV un radio </w:t>
      </w:r>
      <w:r>
        <w:t>(turpmāk - Pakalpojums),</w:t>
      </w:r>
      <w:r>
        <w:rPr>
          <w:color w:val="FF0000"/>
        </w:rPr>
        <w:t xml:space="preserve"> </w:t>
      </w:r>
      <w:r w:rsidRPr="00C516DD">
        <w:t>saskaņā ar Līguma 1.pielikumā esošo Tehnisko specifikāciju:</w:t>
      </w:r>
    </w:p>
    <w:p w:rsidR="00044B9E" w:rsidRDefault="00044B9E" w:rsidP="00044B9E">
      <w:pPr>
        <w:numPr>
          <w:ilvl w:val="2"/>
          <w:numId w:val="1"/>
        </w:numPr>
        <w:jc w:val="both"/>
      </w:pPr>
      <w:r>
        <w:t xml:space="preserve">internetā; </w:t>
      </w:r>
    </w:p>
    <w:p w:rsidR="00044B9E" w:rsidRPr="007C3322" w:rsidRDefault="00044B9E" w:rsidP="00044B9E">
      <w:pPr>
        <w:numPr>
          <w:ilvl w:val="2"/>
          <w:numId w:val="1"/>
        </w:numPr>
        <w:jc w:val="both"/>
        <w:rPr>
          <w:color w:val="FF0000"/>
        </w:rPr>
      </w:pPr>
      <w:r>
        <w:t>presē un to interneta portālos;</w:t>
      </w:r>
    </w:p>
    <w:p w:rsidR="00044B9E" w:rsidRDefault="00044B9E" w:rsidP="00044B9E">
      <w:pPr>
        <w:numPr>
          <w:ilvl w:val="2"/>
          <w:numId w:val="1"/>
        </w:numPr>
        <w:jc w:val="both"/>
        <w:rPr>
          <w:color w:val="FF0000"/>
        </w:rPr>
      </w:pPr>
      <w:r>
        <w:t xml:space="preserve">priekšvēlēšanu aģitācijas materiālu </w:t>
      </w:r>
      <w:proofErr w:type="spellStart"/>
      <w:r>
        <w:t>monitorēšana</w:t>
      </w:r>
      <w:proofErr w:type="spellEnd"/>
      <w:r>
        <w:t xml:space="preserve"> TV un radio.  </w:t>
      </w:r>
    </w:p>
    <w:p w:rsidR="00044B9E" w:rsidRPr="00222FA4" w:rsidRDefault="00044B9E" w:rsidP="00044B9E">
      <w:pPr>
        <w:numPr>
          <w:ilvl w:val="1"/>
          <w:numId w:val="1"/>
        </w:numPr>
        <w:ind w:left="0" w:firstLine="0"/>
        <w:jc w:val="both"/>
      </w:pPr>
      <w:r w:rsidRPr="00222FA4">
        <w:t xml:space="preserve">Izpildītājs sniedz Pasūtītājam Pakalpojumu par priekšvēlēšanu aģitācijas materiālu monitoringu par laika periodu no </w:t>
      </w:r>
      <w:r w:rsidR="00DF3A8F">
        <w:t>2019.gada 11.marta līdz 2019.gada 25.maijam</w:t>
      </w:r>
      <w:r>
        <w:t>.</w:t>
      </w:r>
    </w:p>
    <w:p w:rsidR="00044B9E" w:rsidRDefault="00044B9E" w:rsidP="00044B9E">
      <w:pPr>
        <w:jc w:val="both"/>
      </w:pPr>
    </w:p>
    <w:p w:rsidR="00044B9E" w:rsidRDefault="00044B9E" w:rsidP="00044B9E">
      <w:pPr>
        <w:numPr>
          <w:ilvl w:val="0"/>
          <w:numId w:val="1"/>
        </w:numPr>
        <w:ind w:left="0" w:firstLine="0"/>
        <w:jc w:val="center"/>
        <w:rPr>
          <w:b/>
        </w:rPr>
      </w:pPr>
      <w:r>
        <w:rPr>
          <w:b/>
        </w:rPr>
        <w:t>Līguma summa un maksājumu kārtība</w:t>
      </w:r>
    </w:p>
    <w:p w:rsidR="002F639D" w:rsidRDefault="002F639D" w:rsidP="002F639D">
      <w:pPr>
        <w:rPr>
          <w:b/>
        </w:rPr>
      </w:pPr>
    </w:p>
    <w:p w:rsidR="00044B9E" w:rsidRDefault="00044B9E" w:rsidP="00044B9E">
      <w:pPr>
        <w:pStyle w:val="BodyText2"/>
        <w:numPr>
          <w:ilvl w:val="1"/>
          <w:numId w:val="1"/>
        </w:numPr>
        <w:ind w:left="0" w:firstLine="0"/>
        <w:rPr>
          <w:sz w:val="24"/>
          <w:szCs w:val="24"/>
        </w:rPr>
      </w:pPr>
      <w:r>
        <w:rPr>
          <w:sz w:val="24"/>
          <w:szCs w:val="24"/>
        </w:rPr>
        <w:t xml:space="preserve">Līdzēji vienojas, ka Līguma summa ir </w:t>
      </w:r>
      <w:r w:rsidR="00DF3A8F">
        <w:rPr>
          <w:sz w:val="24"/>
          <w:szCs w:val="24"/>
        </w:rPr>
        <w:t xml:space="preserve">līdz </w:t>
      </w:r>
      <w:r>
        <w:rPr>
          <w:sz w:val="24"/>
          <w:szCs w:val="24"/>
        </w:rPr>
        <w:t xml:space="preserve">EUR </w:t>
      </w:r>
      <w:r w:rsidR="00F276EC">
        <w:rPr>
          <w:sz w:val="24"/>
          <w:szCs w:val="24"/>
        </w:rPr>
        <w:t>22986,96</w:t>
      </w:r>
      <w:r>
        <w:rPr>
          <w:sz w:val="24"/>
          <w:szCs w:val="24"/>
        </w:rPr>
        <w:t xml:space="preserve"> (</w:t>
      </w:r>
      <w:r w:rsidR="00F276EC">
        <w:rPr>
          <w:sz w:val="24"/>
          <w:szCs w:val="24"/>
        </w:rPr>
        <w:t>divdesmit divi tūkstoši deviņi simti astoņdesmit seši eiro, 96 centi)</w:t>
      </w:r>
      <w:r>
        <w:rPr>
          <w:sz w:val="24"/>
          <w:szCs w:val="24"/>
        </w:rPr>
        <w:t xml:space="preserve"> bez pievienotās vērtības nodokļa (turpmāk – PVN), no tiem:</w:t>
      </w:r>
    </w:p>
    <w:p w:rsidR="00044B9E" w:rsidRDefault="00044B9E" w:rsidP="00044B9E">
      <w:pPr>
        <w:pStyle w:val="BodyText2"/>
        <w:numPr>
          <w:ilvl w:val="2"/>
          <w:numId w:val="1"/>
        </w:numPr>
        <w:rPr>
          <w:sz w:val="24"/>
          <w:szCs w:val="24"/>
        </w:rPr>
      </w:pPr>
      <w:r>
        <w:rPr>
          <w:sz w:val="24"/>
          <w:szCs w:val="24"/>
        </w:rPr>
        <w:t xml:space="preserve">par </w:t>
      </w:r>
      <w:proofErr w:type="spellStart"/>
      <w:r>
        <w:rPr>
          <w:sz w:val="24"/>
          <w:szCs w:val="24"/>
        </w:rPr>
        <w:t>monitorēšanu</w:t>
      </w:r>
      <w:proofErr w:type="spellEnd"/>
      <w:r>
        <w:rPr>
          <w:sz w:val="24"/>
          <w:szCs w:val="24"/>
        </w:rPr>
        <w:t xml:space="preserve"> internetā</w:t>
      </w:r>
      <w:r w:rsidR="00F276EC">
        <w:rPr>
          <w:sz w:val="24"/>
          <w:szCs w:val="24"/>
        </w:rPr>
        <w:t xml:space="preserve"> (iepirkuma I daļa)</w:t>
      </w:r>
      <w:r>
        <w:rPr>
          <w:sz w:val="24"/>
          <w:szCs w:val="24"/>
        </w:rPr>
        <w:t xml:space="preserve"> </w:t>
      </w:r>
      <w:r w:rsidRPr="002D3679">
        <w:rPr>
          <w:sz w:val="24"/>
          <w:szCs w:val="24"/>
        </w:rPr>
        <w:t xml:space="preserve">EUR </w:t>
      </w:r>
      <w:r w:rsidR="00F276EC">
        <w:rPr>
          <w:sz w:val="24"/>
          <w:szCs w:val="24"/>
        </w:rPr>
        <w:t>8444,36</w:t>
      </w:r>
      <w:r w:rsidRPr="00D417B2">
        <w:rPr>
          <w:sz w:val="24"/>
          <w:szCs w:val="24"/>
        </w:rPr>
        <w:t xml:space="preserve"> (</w:t>
      </w:r>
      <w:r w:rsidR="00F276EC">
        <w:rPr>
          <w:sz w:val="24"/>
          <w:szCs w:val="24"/>
        </w:rPr>
        <w:t>astoņi tūkstoši četri simti četrdesmit četri eiro, 36 centi</w:t>
      </w:r>
      <w:r>
        <w:rPr>
          <w:sz w:val="24"/>
          <w:szCs w:val="24"/>
        </w:rPr>
        <w:t>) bez PVN;</w:t>
      </w:r>
    </w:p>
    <w:p w:rsidR="00044B9E" w:rsidRDefault="00044B9E" w:rsidP="00044B9E">
      <w:pPr>
        <w:pStyle w:val="BodyText2"/>
        <w:numPr>
          <w:ilvl w:val="2"/>
          <w:numId w:val="1"/>
        </w:numPr>
        <w:rPr>
          <w:sz w:val="24"/>
          <w:szCs w:val="24"/>
        </w:rPr>
      </w:pPr>
      <w:r>
        <w:rPr>
          <w:sz w:val="24"/>
          <w:szCs w:val="24"/>
        </w:rPr>
        <w:lastRenderedPageBreak/>
        <w:t xml:space="preserve">par </w:t>
      </w:r>
      <w:proofErr w:type="spellStart"/>
      <w:r>
        <w:rPr>
          <w:sz w:val="24"/>
          <w:szCs w:val="24"/>
        </w:rPr>
        <w:t>monitorēšanu</w:t>
      </w:r>
      <w:proofErr w:type="spellEnd"/>
      <w:r>
        <w:rPr>
          <w:sz w:val="24"/>
          <w:szCs w:val="24"/>
        </w:rPr>
        <w:t xml:space="preserve"> presē un to interneta </w:t>
      </w:r>
      <w:r w:rsidRPr="00D417B2">
        <w:rPr>
          <w:sz w:val="24"/>
          <w:szCs w:val="24"/>
        </w:rPr>
        <w:t>portālos</w:t>
      </w:r>
      <w:r w:rsidR="00F276EC">
        <w:rPr>
          <w:sz w:val="24"/>
          <w:szCs w:val="24"/>
        </w:rPr>
        <w:t xml:space="preserve"> (iepirkuma II daļa)</w:t>
      </w:r>
      <w:r w:rsidRPr="00D417B2">
        <w:rPr>
          <w:sz w:val="24"/>
          <w:szCs w:val="24"/>
        </w:rPr>
        <w:t xml:space="preserve"> EUR </w:t>
      </w:r>
      <w:r w:rsidR="00F276EC">
        <w:rPr>
          <w:sz w:val="24"/>
          <w:szCs w:val="24"/>
        </w:rPr>
        <w:t>4221,80</w:t>
      </w:r>
      <w:r w:rsidRPr="00D417B2">
        <w:rPr>
          <w:sz w:val="24"/>
          <w:szCs w:val="24"/>
        </w:rPr>
        <w:t xml:space="preserve"> (</w:t>
      </w:r>
      <w:r w:rsidR="00F276EC">
        <w:rPr>
          <w:sz w:val="24"/>
          <w:szCs w:val="24"/>
        </w:rPr>
        <w:t>četri tūkstoši divi simti divdesmit viens eiro, 80 centi</w:t>
      </w:r>
      <w:r>
        <w:rPr>
          <w:sz w:val="24"/>
          <w:szCs w:val="24"/>
        </w:rPr>
        <w:t>) bez PVN;</w:t>
      </w:r>
    </w:p>
    <w:p w:rsidR="00044B9E" w:rsidRPr="007C3322" w:rsidRDefault="00044B9E" w:rsidP="00044B9E">
      <w:pPr>
        <w:pStyle w:val="BodyText2"/>
        <w:numPr>
          <w:ilvl w:val="2"/>
          <w:numId w:val="1"/>
        </w:numPr>
        <w:rPr>
          <w:sz w:val="24"/>
          <w:szCs w:val="24"/>
        </w:rPr>
      </w:pPr>
      <w:r w:rsidRPr="007C3322">
        <w:rPr>
          <w:sz w:val="24"/>
          <w:szCs w:val="24"/>
        </w:rPr>
        <w:t xml:space="preserve">priekšvēlēšanu aģitācijas materiālu </w:t>
      </w:r>
      <w:proofErr w:type="spellStart"/>
      <w:r w:rsidRPr="007C3322">
        <w:rPr>
          <w:sz w:val="24"/>
          <w:szCs w:val="24"/>
        </w:rPr>
        <w:t>monitorēšana</w:t>
      </w:r>
      <w:proofErr w:type="spellEnd"/>
      <w:r w:rsidRPr="007C3322">
        <w:rPr>
          <w:sz w:val="24"/>
          <w:szCs w:val="24"/>
        </w:rPr>
        <w:t xml:space="preserve"> TV un radio</w:t>
      </w:r>
      <w:r w:rsidR="00F276EC">
        <w:rPr>
          <w:sz w:val="24"/>
          <w:szCs w:val="24"/>
        </w:rPr>
        <w:t xml:space="preserve"> (iepirkuma III daļa) EUR 10320,80 (desmit tūkstoši trīs simti divdesmit eiro, 80 centi)</w:t>
      </w:r>
      <w:r>
        <w:rPr>
          <w:sz w:val="24"/>
          <w:szCs w:val="24"/>
        </w:rPr>
        <w:t xml:space="preserve"> bez PVN.</w:t>
      </w:r>
    </w:p>
    <w:p w:rsidR="00044B9E" w:rsidRPr="006A58B8" w:rsidRDefault="00044B9E" w:rsidP="00044B9E">
      <w:pPr>
        <w:numPr>
          <w:ilvl w:val="1"/>
          <w:numId w:val="1"/>
        </w:numPr>
        <w:tabs>
          <w:tab w:val="clear" w:pos="792"/>
          <w:tab w:val="num" w:pos="0"/>
        </w:tabs>
        <w:ind w:left="0" w:hanging="6"/>
        <w:jc w:val="both"/>
      </w:pPr>
      <w:r w:rsidRPr="006A58B8">
        <w:t>Pas</w:t>
      </w:r>
      <w:r>
        <w:t xml:space="preserve">ūtītājs </w:t>
      </w:r>
      <w:r w:rsidRPr="006A58B8">
        <w:t>pieņem Pakalpojumus, kas sniegti atbilstoši Līguma prasībām, parakstot pieņemšanas - nodošanas aktu ne vēlāk kā 5 (piecu) darba</w:t>
      </w:r>
      <w:r w:rsidRPr="006A58B8">
        <w:rPr>
          <w:color w:val="FF0000"/>
        </w:rPr>
        <w:t xml:space="preserve"> </w:t>
      </w:r>
      <w:r w:rsidRPr="006A58B8">
        <w:t xml:space="preserve">dienu laikā pēc tā saņemšanas. Ja Pasūtītājs uzskata, ka Pakalpojumi nav sniegti atbilstoši Līguma nosacījumiem, tas ne vēlāk kā </w:t>
      </w:r>
      <w:r>
        <w:t>2 (divu) darba dienu laikā</w:t>
      </w:r>
      <w:r w:rsidRPr="006A58B8">
        <w:t xml:space="preserve"> iesniedz Izpildītājam rakstisku pretenziju. Šādā gadījumā Līdzēji vienojas par termiņiem un pasākumiem, kas veicami, lai novērstu norādītos trūkumus un neatbilstības Līguma prasībām.</w:t>
      </w:r>
    </w:p>
    <w:p w:rsidR="00044B9E" w:rsidRPr="007872FB" w:rsidRDefault="00044B9E" w:rsidP="00044B9E">
      <w:pPr>
        <w:numPr>
          <w:ilvl w:val="1"/>
          <w:numId w:val="1"/>
        </w:numPr>
        <w:tabs>
          <w:tab w:val="clear" w:pos="792"/>
          <w:tab w:val="num" w:pos="0"/>
        </w:tabs>
        <w:ind w:left="0" w:hanging="6"/>
        <w:jc w:val="both"/>
        <w:rPr>
          <w:b/>
        </w:rPr>
      </w:pPr>
      <w:r w:rsidRPr="007872FB">
        <w:rPr>
          <w:iCs/>
        </w:rPr>
        <w:t>Izpildītājs</w:t>
      </w:r>
      <w:r w:rsidRPr="007872FB">
        <w:t xml:space="preserve"> sagatavo rēķinu pēc Līdzēju abpusējas pieņemšanas-nodošanas akta </w:t>
      </w:r>
      <w:r w:rsidRPr="000E3F9F">
        <w:t xml:space="preserve">parakstīšanas un Līguma </w:t>
      </w:r>
      <w:r w:rsidR="000E3F9F" w:rsidRPr="000E3F9F">
        <w:t>1</w:t>
      </w:r>
      <w:r w:rsidRPr="000E3F9F">
        <w:t xml:space="preserve">.pielikuma </w:t>
      </w:r>
      <w:r w:rsidR="000E3F9F" w:rsidRPr="000E3F9F">
        <w:t>1.Tabulas, 2.Tabulas un 3.Tabulas 2.2.</w:t>
      </w:r>
      <w:r w:rsidRPr="000E3F9F">
        <w:t>apakšpunktā noteikto</w:t>
      </w:r>
      <w:r w:rsidRPr="007872FB">
        <w:t xml:space="preserve"> atskaišu piegādes grafiku, kurā ietverti veiktā Pakalpojuma rezultāti līdz 201</w:t>
      </w:r>
      <w:r>
        <w:t>9</w:t>
      </w:r>
      <w:r w:rsidRPr="007872FB">
        <w:t xml:space="preserve">.gada </w:t>
      </w:r>
      <w:r>
        <w:t>25.maijam</w:t>
      </w:r>
      <w:r w:rsidRPr="007872FB">
        <w:t xml:space="preserve"> (ieskaitot).</w:t>
      </w:r>
    </w:p>
    <w:p w:rsidR="00044B9E" w:rsidRPr="006A58B8" w:rsidRDefault="00044B9E" w:rsidP="00044B9E">
      <w:pPr>
        <w:pStyle w:val="BodyText2"/>
        <w:numPr>
          <w:ilvl w:val="1"/>
          <w:numId w:val="1"/>
        </w:numPr>
        <w:ind w:left="0" w:firstLine="0"/>
        <w:rPr>
          <w:sz w:val="24"/>
          <w:szCs w:val="24"/>
        </w:rPr>
      </w:pPr>
      <w:r w:rsidRPr="007872FB">
        <w:rPr>
          <w:sz w:val="24"/>
          <w:szCs w:val="24"/>
        </w:rPr>
        <w:t>Pasūtītājs 10 (desmit) darba dienu laikā no rēķina oriģināla saņemšanas dienas</w:t>
      </w:r>
      <w:r w:rsidRPr="006A58B8">
        <w:rPr>
          <w:sz w:val="24"/>
          <w:szCs w:val="24"/>
        </w:rPr>
        <w:t xml:space="preserve"> veic rēķina apmaksu.</w:t>
      </w:r>
    </w:p>
    <w:p w:rsidR="00044B9E" w:rsidRDefault="00044B9E" w:rsidP="00044B9E">
      <w:pPr>
        <w:pStyle w:val="BodyText2"/>
        <w:numPr>
          <w:ilvl w:val="1"/>
          <w:numId w:val="1"/>
        </w:numPr>
        <w:ind w:left="0" w:firstLine="0"/>
        <w:rPr>
          <w:sz w:val="24"/>
          <w:szCs w:val="24"/>
        </w:rPr>
      </w:pPr>
      <w:r>
        <w:rPr>
          <w:sz w:val="24"/>
          <w:szCs w:val="24"/>
        </w:rPr>
        <w:t>Pasūtītājs veic apmaksu ar pārskaitījumu uz Līguma rekvizītos norādīto Izpildītāja norēķinu kontu. Par apmaksas dienu tiek uzskatīta diena, kurā banka apstiprinājusi Pasūtītāja iesniegto maksājuma uzdevumu par Līguma summas pārskaitījumu.</w:t>
      </w:r>
    </w:p>
    <w:p w:rsidR="00044B9E" w:rsidRDefault="00044B9E" w:rsidP="00044B9E">
      <w:pPr>
        <w:pStyle w:val="BodyText2"/>
        <w:rPr>
          <w:b/>
          <w:sz w:val="24"/>
          <w:szCs w:val="24"/>
        </w:rPr>
      </w:pPr>
    </w:p>
    <w:p w:rsidR="00044B9E" w:rsidRDefault="00044B9E" w:rsidP="00044B9E">
      <w:pPr>
        <w:pStyle w:val="BodyText2"/>
        <w:numPr>
          <w:ilvl w:val="0"/>
          <w:numId w:val="1"/>
        </w:numPr>
        <w:ind w:left="0" w:firstLine="0"/>
        <w:jc w:val="center"/>
        <w:rPr>
          <w:b/>
          <w:sz w:val="24"/>
          <w:szCs w:val="24"/>
        </w:rPr>
      </w:pPr>
      <w:r>
        <w:rPr>
          <w:b/>
          <w:sz w:val="24"/>
          <w:szCs w:val="24"/>
        </w:rPr>
        <w:t>Līdzēju pienākumi un tiesības</w:t>
      </w:r>
    </w:p>
    <w:p w:rsidR="002F639D" w:rsidRDefault="002F639D" w:rsidP="002F639D">
      <w:pPr>
        <w:pStyle w:val="BodyText2"/>
        <w:rPr>
          <w:b/>
          <w:sz w:val="24"/>
          <w:szCs w:val="24"/>
        </w:rPr>
      </w:pPr>
    </w:p>
    <w:p w:rsidR="00044B9E" w:rsidRDefault="00044B9E" w:rsidP="00044B9E">
      <w:pPr>
        <w:numPr>
          <w:ilvl w:val="1"/>
          <w:numId w:val="1"/>
        </w:numPr>
        <w:ind w:left="0" w:firstLine="0"/>
        <w:jc w:val="both"/>
      </w:pPr>
      <w:r>
        <w:t>Izpildītāja pienākumi un tiesības:</w:t>
      </w:r>
    </w:p>
    <w:p w:rsidR="00044B9E" w:rsidRDefault="00044B9E" w:rsidP="00044B9E">
      <w:pPr>
        <w:numPr>
          <w:ilvl w:val="2"/>
          <w:numId w:val="1"/>
        </w:numPr>
        <w:ind w:left="0" w:firstLine="0"/>
        <w:jc w:val="both"/>
      </w:pPr>
      <w:r>
        <w:t>Izpildītājam ir pienākums, atbilstoši Līguma un tā pielikumu nosacījumiem, sagatavot un piegādāt Pasūtītājam Pakalpojuma atskaites.</w:t>
      </w:r>
    </w:p>
    <w:p w:rsidR="00044B9E" w:rsidRPr="00C70943" w:rsidRDefault="00044B9E" w:rsidP="00044B9E">
      <w:pPr>
        <w:numPr>
          <w:ilvl w:val="2"/>
          <w:numId w:val="1"/>
        </w:numPr>
        <w:ind w:left="0" w:firstLine="0"/>
        <w:jc w:val="both"/>
      </w:pPr>
      <w:r w:rsidRPr="002F639D">
        <w:t xml:space="preserve">Pakalpojuma atskaites, saskaņā ar Līguma </w:t>
      </w:r>
      <w:r w:rsidR="000E3F9F" w:rsidRPr="002F639D">
        <w:t>1</w:t>
      </w:r>
      <w:r w:rsidRPr="002F639D">
        <w:t>.pielikuma</w:t>
      </w:r>
      <w:r w:rsidR="002F639D" w:rsidRPr="002F639D">
        <w:t xml:space="preserve"> 1.Tabulas, 2.Tabulas un 3.Tabulas</w:t>
      </w:r>
      <w:r w:rsidRPr="002F639D">
        <w:t xml:space="preserve"> </w:t>
      </w:r>
      <w:r w:rsidR="000E3F9F" w:rsidRPr="002F639D">
        <w:t>2.2.</w:t>
      </w:r>
      <w:r w:rsidRPr="002F639D">
        <w:t>apakšpunktā</w:t>
      </w:r>
      <w:r>
        <w:t xml:space="preserve"> noteikto atskaišu piegādes grafiku</w:t>
      </w:r>
      <w:r w:rsidRPr="00C70943">
        <w:t xml:space="preserve">, Izpildītājs piegādā Pasūtītājam elektroniski uz e-pasta adresi </w:t>
      </w:r>
      <w:proofErr w:type="spellStart"/>
      <w:r w:rsidRPr="00C70943">
        <w:t>knab@knab.gov.lv</w:t>
      </w:r>
      <w:proofErr w:type="spellEnd"/>
      <w:r w:rsidRPr="00C70943">
        <w:t>.</w:t>
      </w:r>
    </w:p>
    <w:p w:rsidR="00044B9E" w:rsidRDefault="00044B9E" w:rsidP="00044B9E">
      <w:pPr>
        <w:numPr>
          <w:ilvl w:val="2"/>
          <w:numId w:val="1"/>
        </w:numPr>
        <w:ind w:left="0" w:firstLine="0"/>
        <w:jc w:val="both"/>
      </w:pPr>
      <w:r>
        <w:t xml:space="preserve">Izpildītājam ir pienākums saglabāt un pēc Pasūtītāja pieprasījuma tam izsniegt informāciju par slēptās </w:t>
      </w:r>
      <w:r w:rsidRPr="00AF3222">
        <w:t>priekšvēlēšanu aģitācijas materiāliem saskaņā ar Līguma pielikuma punktos</w:t>
      </w:r>
      <w:r>
        <w:t xml:space="preserve"> noteikto.</w:t>
      </w:r>
    </w:p>
    <w:p w:rsidR="00044B9E" w:rsidRDefault="00044B9E" w:rsidP="00044B9E">
      <w:pPr>
        <w:numPr>
          <w:ilvl w:val="2"/>
          <w:numId w:val="1"/>
        </w:numPr>
        <w:ind w:left="0" w:firstLine="0"/>
        <w:jc w:val="both"/>
      </w:pPr>
      <w:r>
        <w:t>Izpildītājam ir tiesības savlaicīgi saņemt paredzēto samaksu par veikto Pakalpojumu.</w:t>
      </w:r>
    </w:p>
    <w:p w:rsidR="00044B9E" w:rsidRDefault="00044B9E" w:rsidP="00044B9E">
      <w:pPr>
        <w:numPr>
          <w:ilvl w:val="2"/>
          <w:numId w:val="1"/>
        </w:numPr>
        <w:ind w:left="0" w:firstLine="0"/>
        <w:jc w:val="both"/>
      </w:pPr>
      <w:r>
        <w:t>Izpildītājs uzņemas neizpaust informāciju, nepaturēt un nenodot trešajām personām dokumentus vai to kopijas, kas ir pieejami saistībā ar Pakalpojuma izpildi.</w:t>
      </w:r>
    </w:p>
    <w:p w:rsidR="00044B9E" w:rsidRDefault="00044B9E" w:rsidP="00044B9E">
      <w:pPr>
        <w:numPr>
          <w:ilvl w:val="2"/>
          <w:numId w:val="1"/>
        </w:numPr>
        <w:ind w:left="0" w:firstLine="0"/>
        <w:jc w:val="both"/>
        <w:rPr>
          <w:u w:val="single"/>
        </w:rPr>
      </w:pPr>
      <w:r>
        <w:t xml:space="preserve">Izpildītājs nodrošina pietiekošu darbinieku un nepieciešamo materiālu resursu, kā arī citus līdzekļus, lai savlaicīgi un kvalitatīvi veiktu visus Līgumā un tā pielikumos noteiktos pienākumus. </w:t>
      </w:r>
    </w:p>
    <w:p w:rsidR="00044B9E" w:rsidRDefault="00044B9E" w:rsidP="00044B9E">
      <w:pPr>
        <w:numPr>
          <w:ilvl w:val="1"/>
          <w:numId w:val="1"/>
        </w:numPr>
        <w:ind w:left="0" w:firstLine="0"/>
        <w:jc w:val="both"/>
      </w:pPr>
      <w:r>
        <w:t>Pasūtītāja pienākumi un tiesības:</w:t>
      </w:r>
    </w:p>
    <w:p w:rsidR="00044B9E" w:rsidRDefault="00044B9E" w:rsidP="00044B9E">
      <w:pPr>
        <w:numPr>
          <w:ilvl w:val="2"/>
          <w:numId w:val="1"/>
        </w:numPr>
        <w:ind w:left="0" w:firstLine="0"/>
        <w:jc w:val="both"/>
      </w:pPr>
      <w:r>
        <w:t>Pasūtītājs nekavējoties paziņo Līguma 6.9.2.apakšpunktā norādītajai Izpildītāja kontaktpersonai, ja tas nav saņēmis Pakalpojuma atskaites ilgāk par 1 (vienu) darba dienu, par ko Līdzēji sastāda attiecīgu aktu;</w:t>
      </w:r>
    </w:p>
    <w:p w:rsidR="00044B9E" w:rsidRDefault="00044B9E" w:rsidP="00044B9E">
      <w:pPr>
        <w:numPr>
          <w:ilvl w:val="2"/>
          <w:numId w:val="1"/>
        </w:numPr>
        <w:ind w:left="0" w:firstLine="0"/>
        <w:jc w:val="both"/>
      </w:pPr>
      <w:r>
        <w:t>Pasūtītājam ir pienākums veikt maksājumu atbilstoši Līguma nosacījumiem un termiņiem;</w:t>
      </w:r>
    </w:p>
    <w:p w:rsidR="00044B9E" w:rsidRDefault="00044B9E" w:rsidP="00044B9E">
      <w:pPr>
        <w:numPr>
          <w:ilvl w:val="2"/>
          <w:numId w:val="1"/>
        </w:numPr>
        <w:ind w:left="0" w:firstLine="0"/>
        <w:jc w:val="both"/>
      </w:pPr>
      <w:r>
        <w:t>Pasūtītājam ir tiesības nodot Pakalpojuma atskaites trešajām personām tikai saskaņojot to ar Izpildītāju;</w:t>
      </w:r>
    </w:p>
    <w:p w:rsidR="00044B9E" w:rsidRDefault="00044B9E" w:rsidP="00044B9E">
      <w:pPr>
        <w:numPr>
          <w:ilvl w:val="2"/>
          <w:numId w:val="1"/>
        </w:numPr>
        <w:ind w:left="0" w:firstLine="0"/>
        <w:jc w:val="both"/>
      </w:pPr>
      <w:r>
        <w:lastRenderedPageBreak/>
        <w:t>Pasūtītājam ir tiesības izmantot Pakalpojuma atskaitēs un aģitācijas materiālu kopijās norādīto informāciju, normatīvajos aktos noteikto funkciju īstenošanā.</w:t>
      </w:r>
    </w:p>
    <w:p w:rsidR="00044B9E" w:rsidRDefault="00044B9E" w:rsidP="00044B9E">
      <w:pPr>
        <w:numPr>
          <w:ilvl w:val="1"/>
          <w:numId w:val="1"/>
        </w:numPr>
        <w:ind w:left="0" w:firstLine="0"/>
        <w:jc w:val="both"/>
      </w:pPr>
      <w:r>
        <w:t>Izpildītājam pilnībā pieder un tas patur visas autortiesības un blakus tiesības uz Pakalpojuma atskaitēm, kurus tas sagatavo un izplata, savukārt Pasūtītājs atzīst un apzinās, ka tas neiegūst nekādas autortiesības un blakus tiesības attiecībā uz Pakalpojuma atskaitēm, ko tas ir saņēmis.</w:t>
      </w:r>
    </w:p>
    <w:p w:rsidR="00044B9E" w:rsidRPr="00367048" w:rsidRDefault="00044B9E" w:rsidP="00044B9E">
      <w:pPr>
        <w:jc w:val="both"/>
      </w:pPr>
    </w:p>
    <w:p w:rsidR="00044B9E" w:rsidRDefault="00044B9E" w:rsidP="00044B9E">
      <w:pPr>
        <w:numPr>
          <w:ilvl w:val="0"/>
          <w:numId w:val="1"/>
        </w:numPr>
        <w:ind w:left="0" w:firstLine="0"/>
        <w:jc w:val="center"/>
        <w:rPr>
          <w:b/>
        </w:rPr>
      </w:pPr>
      <w:r>
        <w:rPr>
          <w:b/>
        </w:rPr>
        <w:t>Līdzēju atbildība</w:t>
      </w:r>
    </w:p>
    <w:p w:rsidR="002F639D" w:rsidRDefault="002F639D" w:rsidP="002F639D">
      <w:pPr>
        <w:rPr>
          <w:b/>
        </w:rPr>
      </w:pPr>
    </w:p>
    <w:p w:rsidR="00044B9E" w:rsidRDefault="00044B9E" w:rsidP="00044B9E">
      <w:pPr>
        <w:numPr>
          <w:ilvl w:val="1"/>
          <w:numId w:val="1"/>
        </w:numPr>
        <w:ind w:left="0" w:firstLine="0"/>
        <w:jc w:val="both"/>
      </w:pPr>
      <w:r>
        <w:t>Līgumā paredzēto saistību neizpildīšanas vai nepienācīgas pildīšanas gadījumā vainīgais Līdzējs atlīdzina otram Līdzējam tādējādi radītos zaudējumus.</w:t>
      </w:r>
    </w:p>
    <w:p w:rsidR="00044B9E" w:rsidRDefault="00044B9E" w:rsidP="00044B9E">
      <w:pPr>
        <w:numPr>
          <w:ilvl w:val="1"/>
          <w:numId w:val="1"/>
        </w:numPr>
        <w:ind w:left="0" w:firstLine="0"/>
        <w:jc w:val="both"/>
      </w:pPr>
      <w:r>
        <w:t>Līgumā noteiktā maksājuma kavējuma gadījumā Izpildītājam ir tiesības pieprasīt un Pasūtītājam ir pienākums maksāt Izpildītājam nokavējuma procentus 0,1% (nulle</w:t>
      </w:r>
      <w:r>
        <w:rPr>
          <w:i/>
        </w:rPr>
        <w:t xml:space="preserve"> </w:t>
      </w:r>
      <w:r>
        <w:t>komats viena procenta) apmērā no nokavētās Līguma summas par katru nokavēto dienu. Nokavējuma procentu samaksa neatbrīvo Pasūtītāju no savu saistību izpildes.</w:t>
      </w:r>
    </w:p>
    <w:p w:rsidR="00044B9E" w:rsidRDefault="00044B9E" w:rsidP="00044B9E">
      <w:pPr>
        <w:numPr>
          <w:ilvl w:val="1"/>
          <w:numId w:val="1"/>
        </w:numPr>
        <w:ind w:left="0" w:firstLine="0"/>
        <w:jc w:val="both"/>
      </w:pPr>
      <w:r>
        <w:t xml:space="preserve">Ja Izpildītājs kavē </w:t>
      </w:r>
      <w:r w:rsidRPr="002F639D">
        <w:t xml:space="preserve">Pakalpojuma atskaišu piegādi saskaņā ar </w:t>
      </w:r>
      <w:r w:rsidR="000E3F9F" w:rsidRPr="002F639D">
        <w:t>1</w:t>
      </w:r>
      <w:r w:rsidRPr="002F639D">
        <w:t xml:space="preserve">.pielikuma </w:t>
      </w:r>
      <w:r w:rsidR="002F639D" w:rsidRPr="002F639D">
        <w:t>1.Tabulas, 2.Tabulas un 3.Tabulas 2.2</w:t>
      </w:r>
      <w:r w:rsidRPr="002F639D">
        <w:t>.apakšpunktā</w:t>
      </w:r>
      <w:r>
        <w:t xml:space="preserve"> noteikto </w:t>
      </w:r>
      <w:r w:rsidRPr="00222FA4">
        <w:t xml:space="preserve">kārtību par 1 (vienu) </w:t>
      </w:r>
      <w:r>
        <w:t xml:space="preserve">darba </w:t>
      </w:r>
      <w:r w:rsidRPr="00222FA4">
        <w:t>dienu,</w:t>
      </w:r>
      <w:r>
        <w:t xml:space="preserve"> Izpildītājam pēc Pasūtītāja pieprasījuma ir pienākums maksāt Pasūtītājam līgumsodu 0,1% (nulle</w:t>
      </w:r>
      <w:r>
        <w:rPr>
          <w:i/>
        </w:rPr>
        <w:t xml:space="preserve"> </w:t>
      </w:r>
      <w:r>
        <w:t xml:space="preserve">komats viena procenta) apmērā no </w:t>
      </w:r>
      <w:r w:rsidRPr="00AF3222">
        <w:t>Līguma 2.1.punktā noteiktās Pakalpojuma</w:t>
      </w:r>
      <w:r>
        <w:t xml:space="preserve"> Līguma summas par katru dienu, kurā netiek nodrošināta Pakalpojuma atskaišu piegāde.</w:t>
      </w:r>
    </w:p>
    <w:p w:rsidR="00044B9E" w:rsidRDefault="00044B9E" w:rsidP="00044B9E">
      <w:pPr>
        <w:numPr>
          <w:ilvl w:val="1"/>
          <w:numId w:val="1"/>
        </w:numPr>
        <w:ind w:left="0" w:firstLine="0"/>
        <w:jc w:val="both"/>
      </w:pPr>
      <w:r>
        <w:t>Ja Līguma darbības laikā Pasūtītājs konstatē, ka Pakalpojums veikts nekvalitatīvi vai neatbilstoši tam apjomam, kāds noteikts šī Līguma pielikumos, Līdzēji sagatavo attiecīgu aktu par Pakalpojuma neatbilstību Līguma prasībām. Šādā gadījumā Izpildītājam ir pienākums maksāt Pasūtītājam līgumsodu 0,1% (nulle</w:t>
      </w:r>
      <w:r>
        <w:rPr>
          <w:i/>
        </w:rPr>
        <w:t xml:space="preserve"> </w:t>
      </w:r>
      <w:r>
        <w:t xml:space="preserve">komats viena procenta) apmērā no Līguma </w:t>
      </w:r>
      <w:r w:rsidRPr="00AF3222">
        <w:t>2.1.punktā noteiktās Pakalpojuma</w:t>
      </w:r>
      <w:r>
        <w:t xml:space="preserve"> Līguma summas par katru konstatēto neatbilstību.</w:t>
      </w:r>
    </w:p>
    <w:p w:rsidR="00044B9E" w:rsidRDefault="00044B9E" w:rsidP="00044B9E">
      <w:pPr>
        <w:jc w:val="both"/>
      </w:pPr>
    </w:p>
    <w:p w:rsidR="00044B9E" w:rsidRDefault="00044B9E" w:rsidP="00044B9E">
      <w:pPr>
        <w:jc w:val="center"/>
        <w:rPr>
          <w:b/>
        </w:rPr>
      </w:pPr>
      <w:r w:rsidRPr="008B4835">
        <w:rPr>
          <w:b/>
        </w:rPr>
        <w:t>5.Personas datu apstrāde</w:t>
      </w:r>
    </w:p>
    <w:p w:rsidR="002F639D" w:rsidRPr="008B4835" w:rsidRDefault="002F639D" w:rsidP="00044B9E">
      <w:pPr>
        <w:jc w:val="center"/>
        <w:rPr>
          <w:b/>
        </w:rPr>
      </w:pPr>
    </w:p>
    <w:p w:rsidR="00044B9E" w:rsidRDefault="00044B9E" w:rsidP="00044B9E">
      <w:pPr>
        <w:jc w:val="both"/>
      </w:pPr>
      <w:r>
        <w:t>5</w:t>
      </w:r>
      <w:r w:rsidRPr="008B4835">
        <w:t xml:space="preserve">.1.Personas datus, kurus Līguma izpildes nolūkā Pasūtītājs nodevis Izpildītājam vai Izpildītājs ieguvis no citām personām (turpmāk–Personas dati), Izpildītājs apstrādā saskaņā ar Latvijas Republikas normatīvajiem aktiem, Eiropas Parlamenta un Padomes 2016.gada 27.aprīļa Regulas (ES) 2016/679 par fizisku personu aizsardzību attiecībā uz </w:t>
      </w:r>
      <w:r>
        <w:t>P</w:t>
      </w:r>
      <w:r w:rsidRPr="008B4835">
        <w:t>ersonas datu apstrādi un šādu datu brīvu apriti, ar ko atceļ Direktīvu 95/46/EK (Vispārīgā datu aizsardzības regula), prasībām un Pasūtītāja norādījumiem.</w:t>
      </w:r>
    </w:p>
    <w:p w:rsidR="00044B9E" w:rsidRDefault="00044B9E" w:rsidP="00044B9E">
      <w:pPr>
        <w:jc w:val="both"/>
      </w:pPr>
      <w:r>
        <w:t>5</w:t>
      </w:r>
      <w:r w:rsidRPr="008B4835">
        <w:t>.2.Līguma izpratnē Pasūtītājs ir Personas datu pārzinis, bet Izpildītājs ir Personas datu apstrādātājs.</w:t>
      </w:r>
    </w:p>
    <w:p w:rsidR="00044B9E" w:rsidRDefault="00044B9E" w:rsidP="00044B9E">
      <w:pPr>
        <w:jc w:val="both"/>
      </w:pPr>
      <w:r>
        <w:t>5</w:t>
      </w:r>
      <w:r w:rsidRPr="008B4835">
        <w:t>.3.Izpildītājs veic Personas datu apstrādi tikai Līgumā noteikto Izpildītāja saistību izpildei.</w:t>
      </w:r>
    </w:p>
    <w:p w:rsidR="00044B9E" w:rsidRDefault="00044B9E" w:rsidP="00044B9E">
      <w:pPr>
        <w:jc w:val="both"/>
      </w:pPr>
      <w:r>
        <w:t>5</w:t>
      </w:r>
      <w:r w:rsidRPr="008B4835">
        <w:t>.4.Puse nodod otrai Pusei Personas datus nosūtot tos pa pastu ierakstītā sūtījumā vai uz Līgumā noteikto Puses kontaktpersonas e-pastu (šifrētā veidā). Puse, nododot otrai Pusei Personas datus, kas ierakstīti pārvietojamā datu nesējā, nodrošina datu šifrēšanu, kā arī Puses apliecina datu nesēja nodošanu, abpusēji parakstot pieņemšanas –nodošanas aktu. Ja nepieciešams, Puses atsevišķi vienojas par Personas datu šifrēšanas veidu.</w:t>
      </w:r>
    </w:p>
    <w:p w:rsidR="00044B9E" w:rsidRDefault="00044B9E" w:rsidP="00044B9E">
      <w:pPr>
        <w:jc w:val="both"/>
      </w:pPr>
      <w:r>
        <w:lastRenderedPageBreak/>
        <w:t>5</w:t>
      </w:r>
      <w:r w:rsidRPr="008B4835">
        <w:t>.4.1</w:t>
      </w:r>
      <w:r>
        <w:t>.</w:t>
      </w:r>
      <w:r w:rsidRPr="008B4835">
        <w:t>Ja mutiskās tulkošanas gadījumā Līguma saistību izpildes ietvaros Izpildītājs ieguvis Personas datus no citām personām, Izpildītājs</w:t>
      </w:r>
      <w:r>
        <w:t xml:space="preserve"> </w:t>
      </w:r>
      <w:r w:rsidRPr="008B4835">
        <w:t>šos Personas datus apstrādā tikai tulkojuma mērķa ietvaros, ievērojot piemērojamos ārējos normatīvos aktus.</w:t>
      </w:r>
    </w:p>
    <w:p w:rsidR="00044B9E" w:rsidRDefault="00044B9E" w:rsidP="00044B9E">
      <w:pPr>
        <w:jc w:val="both"/>
      </w:pPr>
      <w:r>
        <w:t>5</w:t>
      </w:r>
      <w:r w:rsidRPr="008B4835">
        <w:t>.5.Izpildītājs nedrīkst tam nodoto Personas datu apstrādē iesaistīt apakšuzņēmējus, kā arī veikt Personas datu nodošanu vai nosūtīšanu trešajām personām, kā arī uz trešajām valstīm vai starptautiskām organizācijām bez saskaņošanas ar Pasūtītāju.</w:t>
      </w:r>
    </w:p>
    <w:p w:rsidR="00044B9E" w:rsidRDefault="00044B9E" w:rsidP="00044B9E">
      <w:pPr>
        <w:jc w:val="both"/>
      </w:pPr>
      <w:r>
        <w:t>5</w:t>
      </w:r>
      <w:r w:rsidRPr="008B4835">
        <w:t>.6.Izpildītājs Pasūtītāja noteiktajā termiņā sniedz Pasūtītājam:</w:t>
      </w:r>
    </w:p>
    <w:p w:rsidR="00044B9E" w:rsidRDefault="00044B9E" w:rsidP="00044B9E">
      <w:pPr>
        <w:jc w:val="both"/>
      </w:pPr>
      <w:r>
        <w:t>5</w:t>
      </w:r>
      <w:r w:rsidRPr="008B4835">
        <w:t>.6.1.informāciju, kas tam nepieciešama, sniedzot atbildi uz datu subjekta pieprasījumu par Personas datu apstrādi Līguma ietvaros;</w:t>
      </w:r>
    </w:p>
    <w:p w:rsidR="00044B9E" w:rsidRDefault="00044B9E" w:rsidP="00044B9E">
      <w:pPr>
        <w:jc w:val="both"/>
      </w:pPr>
      <w:r>
        <w:t>5</w:t>
      </w:r>
      <w:r w:rsidRPr="008B4835">
        <w:t xml:space="preserve">.6.2.informāciju, kas nepieciešama, lai pierādītu, ka Izpildītājs veic Personas datu apstrādi saskaņā ar Līguma </w:t>
      </w:r>
      <w:r>
        <w:t>5</w:t>
      </w:r>
      <w:r w:rsidRPr="008B4835">
        <w:t>.1.punktu.</w:t>
      </w:r>
    </w:p>
    <w:p w:rsidR="00044B9E" w:rsidRDefault="00044B9E" w:rsidP="00044B9E">
      <w:pPr>
        <w:jc w:val="both"/>
      </w:pPr>
      <w:r>
        <w:t>5</w:t>
      </w:r>
      <w:r w:rsidRPr="008B4835">
        <w:t xml:space="preserve">.7.Pasūtītājam ir tiesības pārbaudīt Izpildītāja veiktās Personas datu apstrādes atbilstību Līguma </w:t>
      </w:r>
      <w:r>
        <w:t>5</w:t>
      </w:r>
      <w:r w:rsidRPr="008B4835">
        <w:t>.1.punktam, brīdinot par to Izpildītāju vismaz piecas darbdienas iepriekš.</w:t>
      </w:r>
    </w:p>
    <w:p w:rsidR="00044B9E" w:rsidRDefault="00044B9E" w:rsidP="00044B9E">
      <w:pPr>
        <w:jc w:val="both"/>
      </w:pPr>
      <w:r>
        <w:t>5</w:t>
      </w:r>
      <w:r w:rsidRPr="008B4835">
        <w:t>.8.Izpildītājs dzēš vai nodod atpakaļ Pasūtītājam Līguma izpildes ietvaros saņemtos Personas datus ne vēlāk kā vienu mēnesi pēc Līguma saistību izpildes</w:t>
      </w:r>
      <w:r>
        <w:t xml:space="preserve"> </w:t>
      </w:r>
      <w:r w:rsidRPr="008B4835">
        <w:t xml:space="preserve">vai Līguma izbeigšanās dienā (atkarībā, kurš nosacījums iestājas pirmais), ja Latvijas Republikas normatīvie akti nenoteic Izpildītājam pienākumu tos glabāt ilgāk. </w:t>
      </w:r>
    </w:p>
    <w:p w:rsidR="00044B9E" w:rsidRPr="008B4835" w:rsidRDefault="00044B9E" w:rsidP="00044B9E">
      <w:pPr>
        <w:jc w:val="both"/>
      </w:pPr>
      <w:r>
        <w:t>5</w:t>
      </w:r>
      <w:r w:rsidRPr="008B4835">
        <w:t>.9.Izpildītājs pēc Pasūtītāja pieprasījuma rakstiski apliecina Personas datu dzēšanu sa</w:t>
      </w:r>
      <w:r>
        <w:t>skaņā ar Līguma 5</w:t>
      </w:r>
      <w:r w:rsidRPr="008B4835">
        <w:t>.8.punkt</w:t>
      </w:r>
      <w:r>
        <w:t>u.</w:t>
      </w:r>
    </w:p>
    <w:p w:rsidR="00044B9E" w:rsidRDefault="00044B9E" w:rsidP="00044B9E">
      <w:pPr>
        <w:rPr>
          <w:b/>
        </w:rPr>
      </w:pPr>
    </w:p>
    <w:p w:rsidR="00044B9E" w:rsidRDefault="00044B9E" w:rsidP="00044B9E">
      <w:pPr>
        <w:pStyle w:val="ListParagraph"/>
        <w:numPr>
          <w:ilvl w:val="0"/>
          <w:numId w:val="2"/>
        </w:numPr>
        <w:jc w:val="center"/>
        <w:rPr>
          <w:b/>
        </w:rPr>
      </w:pPr>
      <w:r w:rsidRPr="00323ABD">
        <w:rPr>
          <w:b/>
        </w:rPr>
        <w:t>Citi noteikumi</w:t>
      </w:r>
    </w:p>
    <w:p w:rsidR="002F639D" w:rsidRPr="00323ABD" w:rsidRDefault="002F639D" w:rsidP="002F639D">
      <w:pPr>
        <w:pStyle w:val="ListParagraph"/>
        <w:rPr>
          <w:b/>
        </w:rPr>
      </w:pPr>
    </w:p>
    <w:p w:rsidR="00044B9E" w:rsidRDefault="00044B9E" w:rsidP="00044B9E">
      <w:pPr>
        <w:pStyle w:val="ListParagraph"/>
        <w:numPr>
          <w:ilvl w:val="1"/>
          <w:numId w:val="3"/>
        </w:numPr>
        <w:ind w:left="426"/>
        <w:jc w:val="both"/>
      </w:pPr>
      <w:r>
        <w:t xml:space="preserve">Līgums stājas spēkā ar tā parakstīšanas brīdi, bet Līguma izpilde ir veicama no </w:t>
      </w:r>
      <w:r w:rsidR="00F276EC">
        <w:t>2019.gada 11.marta</w:t>
      </w:r>
      <w:r>
        <w:t xml:space="preserve"> līdz </w:t>
      </w:r>
      <w:r w:rsidR="00F276EC">
        <w:t>2019.gada 25.maijam</w:t>
      </w:r>
      <w:r>
        <w:t xml:space="preserve"> (ieskaitot). Līgums ir spēkā līdz pilnīgai tā saistību izpildei. </w:t>
      </w:r>
    </w:p>
    <w:p w:rsidR="00044B9E" w:rsidRDefault="00044B9E" w:rsidP="00044B9E">
      <w:pPr>
        <w:pStyle w:val="ListParagraph"/>
        <w:numPr>
          <w:ilvl w:val="1"/>
          <w:numId w:val="3"/>
        </w:numPr>
        <w:ind w:left="426"/>
        <w:jc w:val="both"/>
      </w:pPr>
      <w:r>
        <w:t xml:space="preserve"> Līgumu var grozīt, papildināt vai mainīt Līdzējiem rakstveidā vienojoties. </w:t>
      </w:r>
    </w:p>
    <w:p w:rsidR="00044B9E" w:rsidRDefault="00044B9E" w:rsidP="00044B9E">
      <w:pPr>
        <w:pStyle w:val="ListParagraph"/>
        <w:numPr>
          <w:ilvl w:val="1"/>
          <w:numId w:val="3"/>
        </w:numPr>
        <w:ind w:left="426"/>
        <w:jc w:val="both"/>
      </w:pPr>
      <w:r>
        <w:t xml:space="preserve"> Ja Izpildītājs kavē Līguma </w:t>
      </w:r>
      <w:r w:rsidRPr="00367048">
        <w:t>3.1.2.apakšpunktā norādīto atskaišu piegādes grafiku par vairāk kā 10 (desmit) dienām, Pasūtītājs ir tiesīgs vienpusēji</w:t>
      </w:r>
      <w:r>
        <w:t xml:space="preserve"> izbeigt Līgumu, par to 5 (piecas) darba dienas iepriekš rakstiski paziņojot Izpildītājam.</w:t>
      </w:r>
    </w:p>
    <w:p w:rsidR="00044B9E" w:rsidRDefault="00044B9E" w:rsidP="00044B9E">
      <w:pPr>
        <w:pStyle w:val="ListParagraph"/>
        <w:numPr>
          <w:ilvl w:val="1"/>
          <w:numId w:val="3"/>
        </w:numPr>
        <w:ind w:left="426"/>
        <w:jc w:val="both"/>
      </w:pPr>
      <w:r>
        <w:t xml:space="preserve"> Līgumā noteiktās saistības pāriet uz Līdzēju saistību pārņēmējiem un ir tiem saistošas.</w:t>
      </w:r>
    </w:p>
    <w:p w:rsidR="00044B9E" w:rsidRDefault="00044B9E" w:rsidP="00044B9E">
      <w:pPr>
        <w:pStyle w:val="ListParagraph"/>
        <w:numPr>
          <w:ilvl w:val="1"/>
          <w:numId w:val="3"/>
        </w:numPr>
        <w:ind w:left="426"/>
        <w:jc w:val="both"/>
      </w:pPr>
      <w:r>
        <w:t xml:space="preserve"> Līdzējiem ir pienākums 10 (desmit) dienu laikā brīdināt vienam otru par savas adreses vai saimniecisko rekvizītu maiņu. Līdzējs, kas neizpilda šo pienākumu, ir atbildīgs par visiem zaudējumiem, kas tam vai otram Līdzējam var rasties šajā sakarā.</w:t>
      </w:r>
    </w:p>
    <w:p w:rsidR="00044B9E" w:rsidRDefault="00044B9E" w:rsidP="00044B9E">
      <w:pPr>
        <w:pStyle w:val="ListParagraph"/>
        <w:numPr>
          <w:ilvl w:val="1"/>
          <w:numId w:val="3"/>
        </w:numPr>
        <w:ind w:left="426"/>
        <w:jc w:val="both"/>
      </w:pPr>
      <w:r>
        <w:t xml:space="preserve"> Visas domstarpības, kas varētu rasties sakarā ar Līgumu, tiks risinātas, Līdzējiem vienojoties. Domstarpības, kuras nevarēs atrisināt šādā ceļā, tiks iesniegtas izskatīšanai tiesā atbilstoši Latvijas Republikā spēkā esošajos normatīvajos aktos noteikto.</w:t>
      </w:r>
    </w:p>
    <w:p w:rsidR="00044B9E" w:rsidRDefault="00044B9E" w:rsidP="00044B9E">
      <w:pPr>
        <w:pStyle w:val="ListParagraph"/>
        <w:numPr>
          <w:ilvl w:val="1"/>
          <w:numId w:val="3"/>
        </w:numPr>
        <w:ind w:left="426"/>
        <w:jc w:val="both"/>
      </w:pPr>
      <w:r>
        <w:t xml:space="preserve"> Līdzēji apņemas saglabāt konfidencialitāti attiecībā uz savstarpējo saistību saturu un to izpildes komerciālajiem noteikumiem.</w:t>
      </w:r>
    </w:p>
    <w:p w:rsidR="00044B9E" w:rsidRDefault="00044B9E" w:rsidP="00044B9E">
      <w:pPr>
        <w:pStyle w:val="ListParagraph"/>
        <w:numPr>
          <w:ilvl w:val="1"/>
          <w:numId w:val="3"/>
        </w:numPr>
        <w:ind w:left="426"/>
        <w:jc w:val="both"/>
      </w:pPr>
      <w:r>
        <w:t xml:space="preserve"> Līdzēji tiek atbrīvoti no atbildības par saistību neizpildi vai nepienācīgu izpildi karadarbības, vispārēju aizliegumu, enerģētiskās krīzes (elektropiegādei) gadījumā, dabas katastrofu un citu nepārvaramas varas izpausmes formu rezultātā, kas padara neiespējamu Līgumā noteikto saistību izpildi. Līdzējam, kuram radušies, kā arī beigušies nepārvaramas varas apstākļi, nekavējoties par to rakstiski jāinformē otrs Līdzējs.</w:t>
      </w:r>
    </w:p>
    <w:p w:rsidR="00044B9E" w:rsidRDefault="00044B9E" w:rsidP="00044B9E">
      <w:pPr>
        <w:pStyle w:val="ListParagraph"/>
        <w:numPr>
          <w:ilvl w:val="1"/>
          <w:numId w:val="3"/>
        </w:numPr>
        <w:ind w:left="426"/>
        <w:jc w:val="both"/>
      </w:pPr>
      <w:r>
        <w:t>Līdzēju kontaktpersonas:</w:t>
      </w:r>
    </w:p>
    <w:p w:rsidR="00044B9E" w:rsidRDefault="00044B9E" w:rsidP="00044B9E">
      <w:pPr>
        <w:pStyle w:val="ListParagraph"/>
        <w:numPr>
          <w:ilvl w:val="2"/>
          <w:numId w:val="3"/>
        </w:numPr>
        <w:ind w:left="2268"/>
        <w:jc w:val="both"/>
      </w:pPr>
      <w:r>
        <w:lastRenderedPageBreak/>
        <w:t>Pasūtītāja kontaktpersonas</w:t>
      </w:r>
      <w:r w:rsidR="0082332B">
        <w:t xml:space="preserve"> - </w:t>
      </w:r>
      <w:proofErr w:type="spellStart"/>
      <w:r>
        <w:t>Amīlija</w:t>
      </w:r>
      <w:proofErr w:type="spellEnd"/>
      <w:r>
        <w:t xml:space="preserve"> Jaunskunga, tālr.:67356147, mob.tālr.:26304880 un/ vai Vineta </w:t>
      </w:r>
      <w:proofErr w:type="spellStart"/>
      <w:r>
        <w:t>Ostrovska</w:t>
      </w:r>
      <w:proofErr w:type="spellEnd"/>
      <w:r>
        <w:t>, tālr.:67797265</w:t>
      </w:r>
      <w:r w:rsidR="00460575">
        <w:t xml:space="preserve">, e-pasts: </w:t>
      </w:r>
      <w:hyperlink r:id="rId7" w:history="1">
        <w:r w:rsidR="00460575" w:rsidRPr="001F2CB4">
          <w:rPr>
            <w:rStyle w:val="Hyperlink"/>
            <w:color w:val="auto"/>
            <w:u w:val="none"/>
          </w:rPr>
          <w:t>Amilija.Raituma@knab.gov.lv</w:t>
        </w:r>
      </w:hyperlink>
      <w:r w:rsidR="00460575">
        <w:t xml:space="preserve"> un/vai </w:t>
      </w:r>
      <w:proofErr w:type="spellStart"/>
      <w:r w:rsidR="00460575">
        <w:t>Vineta.Ostrovska@knab.gov.lv</w:t>
      </w:r>
      <w:proofErr w:type="spellEnd"/>
      <w:r>
        <w:t xml:space="preserve">; </w:t>
      </w:r>
    </w:p>
    <w:p w:rsidR="00044B9E" w:rsidRPr="00367048" w:rsidRDefault="00044B9E" w:rsidP="00044B9E">
      <w:pPr>
        <w:numPr>
          <w:ilvl w:val="2"/>
          <w:numId w:val="3"/>
        </w:numPr>
        <w:ind w:left="2268"/>
        <w:jc w:val="both"/>
      </w:pPr>
      <w:r>
        <w:t xml:space="preserve">Izpildītāja kontaktpersona – </w:t>
      </w:r>
      <w:r w:rsidR="00F276EC">
        <w:t xml:space="preserve">Sintija </w:t>
      </w:r>
      <w:proofErr w:type="spellStart"/>
      <w:r w:rsidR="00F276EC">
        <w:t>Sproģe</w:t>
      </w:r>
      <w:proofErr w:type="spellEnd"/>
      <w:r w:rsidR="00F276EC">
        <w:t>, tālr.</w:t>
      </w:r>
      <w:r w:rsidR="00460575">
        <w:t xml:space="preserve">29133877, </w:t>
      </w:r>
      <w:proofErr w:type="spellStart"/>
      <w:r w:rsidR="00460575">
        <w:t>Sintija.Sproge@leta.lv</w:t>
      </w:r>
      <w:proofErr w:type="spellEnd"/>
      <w:r w:rsidR="00460575">
        <w:t>.</w:t>
      </w:r>
    </w:p>
    <w:p w:rsidR="00044B9E" w:rsidRPr="00EE298E" w:rsidRDefault="00044B9E" w:rsidP="00044B9E">
      <w:pPr>
        <w:numPr>
          <w:ilvl w:val="0"/>
          <w:numId w:val="3"/>
        </w:numPr>
        <w:ind w:left="0" w:firstLine="0"/>
        <w:jc w:val="both"/>
      </w:pPr>
      <w:r w:rsidRPr="00CB5170">
        <w:t>Līgums ir sa</w:t>
      </w:r>
      <w:r>
        <w:t>gatavots</w:t>
      </w:r>
      <w:r w:rsidRPr="00CB5170">
        <w:t xml:space="preserve"> un parakstīts 2 (divos) </w:t>
      </w:r>
      <w:r>
        <w:t xml:space="preserve">identiskos </w:t>
      </w:r>
      <w:r w:rsidRPr="00CB5170">
        <w:t xml:space="preserve">eksemplāros, </w:t>
      </w:r>
      <w:r>
        <w:t>kopā</w:t>
      </w:r>
      <w:r w:rsidRPr="00222FA4">
        <w:t xml:space="preserve"> </w:t>
      </w:r>
      <w:r w:rsidR="0082332B">
        <w:t xml:space="preserve">ar pielikumiem </w:t>
      </w:r>
      <w:r w:rsidRPr="00222FA4">
        <w:t xml:space="preserve">uz </w:t>
      </w:r>
      <w:r w:rsidR="0082332B">
        <w:t>18</w:t>
      </w:r>
      <w:r w:rsidRPr="00222FA4">
        <w:t xml:space="preserve"> (</w:t>
      </w:r>
      <w:r w:rsidR="0082332B">
        <w:t>astoņpadsmit</w:t>
      </w:r>
      <w:r w:rsidRPr="00222FA4">
        <w:t xml:space="preserve">) lapaspusēm. </w:t>
      </w:r>
      <w:r>
        <w:t>Abiem Līguma eksemplāriem ir vienāds juridisks spēks.</w:t>
      </w:r>
    </w:p>
    <w:p w:rsidR="00044B9E" w:rsidRDefault="00044B9E" w:rsidP="00044B9E"/>
    <w:p w:rsidR="00460575" w:rsidRDefault="00460575" w:rsidP="00044B9E"/>
    <w:p w:rsidR="00044B9E" w:rsidRDefault="00044B9E" w:rsidP="00044B9E">
      <w:pPr>
        <w:jc w:val="center"/>
        <w:rPr>
          <w:b/>
        </w:rPr>
      </w:pPr>
      <w:r>
        <w:t>7.</w:t>
      </w:r>
      <w:r>
        <w:rPr>
          <w:b/>
        </w:rPr>
        <w:t>Līdzēju rekvizīti</w:t>
      </w:r>
    </w:p>
    <w:p w:rsidR="00460575" w:rsidRDefault="00460575" w:rsidP="00460575">
      <w:pPr>
        <w:rPr>
          <w:b/>
        </w:rPr>
      </w:pPr>
    </w:p>
    <w:p w:rsidR="00460575" w:rsidRDefault="00460575" w:rsidP="00044B9E">
      <w:pPr>
        <w:rPr>
          <w:b/>
        </w:rPr>
      </w:pPr>
    </w:p>
    <w:p w:rsidR="00460575" w:rsidRDefault="00460575" w:rsidP="00044B9E">
      <w:pPr>
        <w:rPr>
          <w:b/>
        </w:rPr>
      </w:pPr>
    </w:p>
    <w:tbl>
      <w:tblPr>
        <w:tblW w:w="0" w:type="auto"/>
        <w:tblLayout w:type="fixed"/>
        <w:tblLook w:val="0000" w:firstRow="0" w:lastRow="0" w:firstColumn="0" w:lastColumn="0" w:noHBand="0" w:noVBand="0"/>
      </w:tblPr>
      <w:tblGrid>
        <w:gridCol w:w="4856"/>
        <w:gridCol w:w="4857"/>
      </w:tblGrid>
      <w:tr w:rsidR="001F2CB4" w:rsidRPr="003B2572" w:rsidTr="001F2CB4">
        <w:tc>
          <w:tcPr>
            <w:tcW w:w="4856" w:type="dxa"/>
            <w:shd w:val="clear" w:color="auto" w:fill="auto"/>
          </w:tcPr>
          <w:tbl>
            <w:tblPr>
              <w:tblW w:w="0" w:type="auto"/>
              <w:tblLayout w:type="fixed"/>
              <w:tblLook w:val="0000" w:firstRow="0" w:lastRow="0" w:firstColumn="0" w:lastColumn="0" w:noHBand="0" w:noVBand="0"/>
            </w:tblPr>
            <w:tblGrid>
              <w:gridCol w:w="4428"/>
            </w:tblGrid>
            <w:tr w:rsidR="001F2CB4" w:rsidRPr="003B2572" w:rsidTr="001F2CB4">
              <w:trPr>
                <w:trHeight w:val="255"/>
              </w:trPr>
              <w:tc>
                <w:tcPr>
                  <w:tcW w:w="4428" w:type="dxa"/>
                  <w:shd w:val="clear" w:color="auto" w:fill="auto"/>
                  <w:vAlign w:val="bottom"/>
                </w:tcPr>
                <w:p w:rsidR="001F2CB4" w:rsidRPr="003B2572" w:rsidRDefault="001F2CB4" w:rsidP="001F2CB4">
                  <w:pPr>
                    <w:rPr>
                      <w:b/>
                    </w:rPr>
                  </w:pPr>
                  <w:r w:rsidRPr="003B2572">
                    <w:rPr>
                      <w:b/>
                    </w:rPr>
                    <w:t>Korupcijas novēršanas  un apkarošanas birojs</w:t>
                  </w:r>
                </w:p>
              </w:tc>
            </w:tr>
            <w:tr w:rsidR="001F2CB4" w:rsidRPr="003B2572" w:rsidTr="001F2CB4">
              <w:trPr>
                <w:trHeight w:val="255"/>
              </w:trPr>
              <w:tc>
                <w:tcPr>
                  <w:tcW w:w="4428" w:type="dxa"/>
                  <w:shd w:val="clear" w:color="auto" w:fill="auto"/>
                  <w:vAlign w:val="bottom"/>
                </w:tcPr>
                <w:p w:rsidR="001F2CB4" w:rsidRPr="003B2572" w:rsidRDefault="001F2CB4" w:rsidP="001F2CB4">
                  <w:proofErr w:type="spellStart"/>
                  <w:r w:rsidRPr="003B2572">
                    <w:t>Reģ</w:t>
                  </w:r>
                  <w:proofErr w:type="spellEnd"/>
                  <w:r w:rsidRPr="003B2572">
                    <w:t>. Nr:90001427791</w:t>
                  </w:r>
                </w:p>
              </w:tc>
            </w:tr>
            <w:tr w:rsidR="001F2CB4" w:rsidRPr="003B2572" w:rsidTr="001F2CB4">
              <w:trPr>
                <w:trHeight w:val="255"/>
              </w:trPr>
              <w:tc>
                <w:tcPr>
                  <w:tcW w:w="4428" w:type="dxa"/>
                  <w:shd w:val="clear" w:color="auto" w:fill="auto"/>
                  <w:vAlign w:val="bottom"/>
                </w:tcPr>
                <w:p w:rsidR="001F2CB4" w:rsidRPr="003B2572" w:rsidRDefault="001F2CB4" w:rsidP="001F2CB4">
                  <w:r w:rsidRPr="003B2572">
                    <w:t>Adrese: Citadeles ielā 1, Rīgā, LV-1013</w:t>
                  </w:r>
                </w:p>
              </w:tc>
            </w:tr>
            <w:tr w:rsidR="001F2CB4" w:rsidRPr="003B2572" w:rsidTr="001F2CB4">
              <w:trPr>
                <w:trHeight w:val="255"/>
              </w:trPr>
              <w:tc>
                <w:tcPr>
                  <w:tcW w:w="4428" w:type="dxa"/>
                  <w:shd w:val="clear" w:color="auto" w:fill="auto"/>
                  <w:vAlign w:val="bottom"/>
                </w:tcPr>
                <w:p w:rsidR="001F2CB4" w:rsidRPr="003B2572" w:rsidRDefault="001F2CB4" w:rsidP="001F2CB4">
                  <w:r w:rsidRPr="003B2572">
                    <w:t>Valsts kase</w:t>
                  </w:r>
                </w:p>
              </w:tc>
            </w:tr>
            <w:tr w:rsidR="001F2CB4" w:rsidRPr="003B2572" w:rsidTr="001F2CB4">
              <w:trPr>
                <w:trHeight w:val="255"/>
              </w:trPr>
              <w:tc>
                <w:tcPr>
                  <w:tcW w:w="4428" w:type="dxa"/>
                  <w:shd w:val="clear" w:color="auto" w:fill="auto"/>
                  <w:vAlign w:val="bottom"/>
                </w:tcPr>
                <w:p w:rsidR="001F2CB4" w:rsidRPr="003B2572" w:rsidRDefault="001F2CB4" w:rsidP="001F2CB4">
                  <w:r w:rsidRPr="003B2572">
                    <w:t>Kods:TRELLV22</w:t>
                  </w:r>
                </w:p>
              </w:tc>
            </w:tr>
            <w:tr w:rsidR="001F2CB4" w:rsidRPr="003B2572" w:rsidTr="001F2CB4">
              <w:trPr>
                <w:trHeight w:val="255"/>
              </w:trPr>
              <w:tc>
                <w:tcPr>
                  <w:tcW w:w="4428" w:type="dxa"/>
                  <w:shd w:val="clear" w:color="auto" w:fill="auto"/>
                  <w:vAlign w:val="bottom"/>
                </w:tcPr>
                <w:p w:rsidR="001F2CB4" w:rsidRPr="003B2572" w:rsidRDefault="001F2CB4" w:rsidP="001F2CB4">
                  <w:pPr>
                    <w:rPr>
                      <w:b/>
                    </w:rPr>
                  </w:pPr>
                  <w:r w:rsidRPr="003B2572">
                    <w:t>Konta numurs:LV52TREL2040007022000</w:t>
                  </w:r>
                </w:p>
              </w:tc>
            </w:tr>
          </w:tbl>
          <w:p w:rsidR="001F2CB4" w:rsidRPr="003B2572" w:rsidRDefault="001F2CB4" w:rsidP="001F2CB4">
            <w:pPr>
              <w:rPr>
                <w:b/>
              </w:rPr>
            </w:pPr>
          </w:p>
        </w:tc>
        <w:tc>
          <w:tcPr>
            <w:tcW w:w="4857" w:type="dxa"/>
            <w:shd w:val="clear" w:color="auto" w:fill="auto"/>
          </w:tcPr>
          <w:p w:rsidR="001F2CB4" w:rsidRPr="003B2572" w:rsidRDefault="001F2CB4" w:rsidP="001F2CB4">
            <w:r w:rsidRPr="003B2572">
              <w:rPr>
                <w:b/>
                <w:bCs/>
                <w:iCs/>
              </w:rPr>
              <w:t>SIA “</w:t>
            </w:r>
            <w:r>
              <w:rPr>
                <w:b/>
                <w:bCs/>
                <w:iCs/>
              </w:rPr>
              <w:t>LETA</w:t>
            </w:r>
            <w:r w:rsidRPr="003B2572">
              <w:rPr>
                <w:b/>
                <w:bCs/>
                <w:iCs/>
              </w:rPr>
              <w:t>”</w:t>
            </w:r>
            <w:r w:rsidRPr="003B2572">
              <w:br/>
            </w:r>
            <w:proofErr w:type="spellStart"/>
            <w:r w:rsidRPr="003B2572">
              <w:t>Reģ</w:t>
            </w:r>
            <w:proofErr w:type="spellEnd"/>
            <w:r w:rsidRPr="003B2572">
              <w:t xml:space="preserve">. </w:t>
            </w:r>
            <w:proofErr w:type="spellStart"/>
            <w:r w:rsidRPr="003B2572">
              <w:t>nr</w:t>
            </w:r>
            <w:proofErr w:type="spellEnd"/>
            <w:r w:rsidRPr="003B2572">
              <w:t xml:space="preserve">: </w:t>
            </w:r>
            <w:r>
              <w:t>40003329349</w:t>
            </w:r>
            <w:r w:rsidRPr="003B2572">
              <w:br/>
              <w:t xml:space="preserve">Adrese: </w:t>
            </w:r>
            <w:r>
              <w:t>Marijas iela 2, Rīga, LV-1050</w:t>
            </w:r>
          </w:p>
          <w:p w:rsidR="001F2CB4" w:rsidRPr="003B2572" w:rsidRDefault="001F2CB4" w:rsidP="001F2CB4">
            <w:r w:rsidRPr="003B2572">
              <w:t>Banka: "</w:t>
            </w:r>
            <w:proofErr w:type="spellStart"/>
            <w:r w:rsidRPr="003B2572">
              <w:t>Swedbank</w:t>
            </w:r>
            <w:proofErr w:type="spellEnd"/>
            <w:r w:rsidRPr="003B2572">
              <w:t>", AS</w:t>
            </w:r>
            <w:r w:rsidRPr="003B2572">
              <w:br/>
              <w:t>Kods: HABALV22</w:t>
            </w:r>
            <w:r w:rsidRPr="003B2572">
              <w:br/>
              <w:t xml:space="preserve">Konta numurs: </w:t>
            </w:r>
            <w:r>
              <w:t>LV52HABA05510226886993</w:t>
            </w:r>
          </w:p>
        </w:tc>
      </w:tr>
      <w:tr w:rsidR="001F2CB4" w:rsidRPr="003B2572" w:rsidTr="001F2CB4">
        <w:tc>
          <w:tcPr>
            <w:tcW w:w="4856" w:type="dxa"/>
            <w:shd w:val="clear" w:color="auto" w:fill="auto"/>
          </w:tcPr>
          <w:p w:rsidR="001F2CB4" w:rsidRPr="003B2572" w:rsidRDefault="001F2CB4" w:rsidP="001F2CB4"/>
          <w:p w:rsidR="001F2CB4" w:rsidRPr="003B2572" w:rsidRDefault="001F2CB4" w:rsidP="001F2CB4"/>
          <w:p w:rsidR="001F2CB4" w:rsidRDefault="001F2CB4" w:rsidP="001F2CB4"/>
          <w:p w:rsidR="001F2CB4" w:rsidRPr="003B2572" w:rsidRDefault="001F2CB4" w:rsidP="001F2CB4">
            <w:r w:rsidRPr="003B2572">
              <w:t>___________________</w:t>
            </w:r>
          </w:p>
          <w:p w:rsidR="001F2CB4" w:rsidRPr="003B2572" w:rsidRDefault="001F2CB4" w:rsidP="001F2CB4">
            <w:r w:rsidRPr="003B2572">
              <w:t>J.Straume</w:t>
            </w:r>
          </w:p>
        </w:tc>
        <w:tc>
          <w:tcPr>
            <w:tcW w:w="4857" w:type="dxa"/>
            <w:shd w:val="clear" w:color="auto" w:fill="auto"/>
          </w:tcPr>
          <w:p w:rsidR="001F2CB4" w:rsidRPr="003B2572" w:rsidRDefault="001F2CB4" w:rsidP="001F2CB4"/>
          <w:p w:rsidR="001F2CB4" w:rsidRPr="003B2572" w:rsidRDefault="001F2CB4" w:rsidP="001F2CB4"/>
          <w:p w:rsidR="001F2CB4" w:rsidRDefault="001F2CB4" w:rsidP="001F2CB4"/>
          <w:p w:rsidR="001F2CB4" w:rsidRPr="003B2572" w:rsidRDefault="001F2CB4" w:rsidP="001F2CB4">
            <w:r w:rsidRPr="003B2572">
              <w:t>____________________</w:t>
            </w:r>
          </w:p>
          <w:p w:rsidR="001F2CB4" w:rsidRPr="003B2572" w:rsidRDefault="001F2CB4" w:rsidP="001F2CB4">
            <w:proofErr w:type="spellStart"/>
            <w:r>
              <w:t>S.Sproģe</w:t>
            </w:r>
            <w:proofErr w:type="spellEnd"/>
          </w:p>
        </w:tc>
      </w:tr>
    </w:tbl>
    <w:p w:rsidR="00460575" w:rsidRDefault="00460575" w:rsidP="00044B9E">
      <w:pPr>
        <w:rPr>
          <w:b/>
        </w:rPr>
      </w:pPr>
    </w:p>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bookmarkStart w:id="0" w:name="_GoBack"/>
      <w:bookmarkEnd w:id="0"/>
    </w:p>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p w:rsidR="00F276EC" w:rsidRDefault="00F276EC"/>
    <w:sectPr w:rsidR="00F276EC" w:rsidSect="00460575">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7718"/>
    <w:multiLevelType w:val="multilevel"/>
    <w:tmpl w:val="65AA85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0844D42"/>
    <w:multiLevelType w:val="hybridMultilevel"/>
    <w:tmpl w:val="FC9CB9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2B300282"/>
    <w:multiLevelType w:val="hybridMultilevel"/>
    <w:tmpl w:val="074A241C"/>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D9A042F"/>
    <w:multiLevelType w:val="multilevel"/>
    <w:tmpl w:val="EDEA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9353CF1"/>
    <w:multiLevelType w:val="hybridMultilevel"/>
    <w:tmpl w:val="D84805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5EDB47FC"/>
    <w:multiLevelType w:val="hybridMultilevel"/>
    <w:tmpl w:val="B4522616"/>
    <w:lvl w:ilvl="0" w:tplc="29A609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67877D5C"/>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762008D1"/>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num>
  <w:num w:numId="2">
    <w:abstractNumId w:val="2"/>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9E"/>
    <w:rsid w:val="00044B9E"/>
    <w:rsid w:val="000A7320"/>
    <w:rsid w:val="000E3F9F"/>
    <w:rsid w:val="001F2CB4"/>
    <w:rsid w:val="002F639D"/>
    <w:rsid w:val="0039732F"/>
    <w:rsid w:val="00460575"/>
    <w:rsid w:val="0082332B"/>
    <w:rsid w:val="0089631E"/>
    <w:rsid w:val="00DF3A8F"/>
    <w:rsid w:val="00E24207"/>
    <w:rsid w:val="00F276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44B9E"/>
    <w:pPr>
      <w:jc w:val="both"/>
    </w:pPr>
    <w:rPr>
      <w:sz w:val="26"/>
      <w:szCs w:val="20"/>
      <w:lang w:eastAsia="en-US"/>
    </w:rPr>
  </w:style>
  <w:style w:type="character" w:customStyle="1" w:styleId="BodyText2Char">
    <w:name w:val="Body Text 2 Char"/>
    <w:basedOn w:val="DefaultParagraphFont"/>
    <w:link w:val="BodyText2"/>
    <w:semiHidden/>
    <w:rsid w:val="00044B9E"/>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044B9E"/>
    <w:pPr>
      <w:ind w:left="720"/>
      <w:contextualSpacing/>
    </w:pPr>
  </w:style>
  <w:style w:type="paragraph" w:styleId="Header">
    <w:name w:val="header"/>
    <w:basedOn w:val="Normal"/>
    <w:link w:val="HeaderChar"/>
    <w:unhideWhenUsed/>
    <w:rsid w:val="00044B9E"/>
    <w:pPr>
      <w:tabs>
        <w:tab w:val="center" w:pos="4153"/>
        <w:tab w:val="right" w:pos="8306"/>
      </w:tabs>
    </w:pPr>
  </w:style>
  <w:style w:type="character" w:customStyle="1" w:styleId="HeaderChar">
    <w:name w:val="Header Char"/>
    <w:basedOn w:val="DefaultParagraphFont"/>
    <w:link w:val="Header"/>
    <w:rsid w:val="00044B9E"/>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34"/>
    <w:rsid w:val="00044B9E"/>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276EC"/>
    <w:rPr>
      <w:rFonts w:ascii="Tahoma" w:hAnsi="Tahoma" w:cs="Tahoma"/>
      <w:sz w:val="16"/>
      <w:szCs w:val="16"/>
    </w:rPr>
  </w:style>
  <w:style w:type="character" w:customStyle="1" w:styleId="BalloonTextChar">
    <w:name w:val="Balloon Text Char"/>
    <w:basedOn w:val="DefaultParagraphFont"/>
    <w:link w:val="BalloonText"/>
    <w:uiPriority w:val="99"/>
    <w:semiHidden/>
    <w:rsid w:val="00F276EC"/>
    <w:rPr>
      <w:rFonts w:ascii="Tahoma" w:eastAsia="Times New Roman" w:hAnsi="Tahoma" w:cs="Tahoma"/>
      <w:sz w:val="16"/>
      <w:szCs w:val="16"/>
      <w:lang w:eastAsia="lv-LV"/>
    </w:rPr>
  </w:style>
  <w:style w:type="character" w:styleId="Hyperlink">
    <w:name w:val="Hyperlink"/>
    <w:basedOn w:val="DefaultParagraphFont"/>
    <w:uiPriority w:val="99"/>
    <w:unhideWhenUsed/>
    <w:rsid w:val="00460575"/>
    <w:rPr>
      <w:color w:val="0000FF" w:themeColor="hyperlink"/>
      <w:u w:val="single"/>
    </w:rPr>
  </w:style>
  <w:style w:type="table" w:styleId="TableGrid">
    <w:name w:val="Table Grid"/>
    <w:basedOn w:val="TableNormal"/>
    <w:uiPriority w:val="59"/>
    <w:rsid w:val="00460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2">
    <w:name w:val="LP2"/>
    <w:basedOn w:val="ListParagraph"/>
    <w:rsid w:val="001F2CB4"/>
    <w:pPr>
      <w:widowControl w:val="0"/>
      <w:ind w:left="0"/>
    </w:pPr>
    <w:rPr>
      <w:rFonts w:eastAsia="Calibri"/>
      <w:lang w:eastAsia="en-US"/>
    </w:rPr>
  </w:style>
  <w:style w:type="character" w:customStyle="1" w:styleId="Bodytext">
    <w:name w:val="Body text_"/>
    <w:link w:val="BodyText4"/>
    <w:qFormat/>
    <w:locked/>
    <w:rsid w:val="001F2CB4"/>
    <w:rPr>
      <w:sz w:val="21"/>
      <w:szCs w:val="21"/>
      <w:shd w:val="clear" w:color="auto" w:fill="FFFFFF"/>
    </w:rPr>
  </w:style>
  <w:style w:type="paragraph" w:customStyle="1" w:styleId="BodyText4">
    <w:name w:val="Body Text4"/>
    <w:basedOn w:val="Normal"/>
    <w:link w:val="Bodytext"/>
    <w:qFormat/>
    <w:rsid w:val="001F2CB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9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044B9E"/>
    <w:pPr>
      <w:jc w:val="both"/>
    </w:pPr>
    <w:rPr>
      <w:sz w:val="26"/>
      <w:szCs w:val="20"/>
      <w:lang w:eastAsia="en-US"/>
    </w:rPr>
  </w:style>
  <w:style w:type="character" w:customStyle="1" w:styleId="BodyText2Char">
    <w:name w:val="Body Text 2 Char"/>
    <w:basedOn w:val="DefaultParagraphFont"/>
    <w:link w:val="BodyText2"/>
    <w:semiHidden/>
    <w:rsid w:val="00044B9E"/>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044B9E"/>
    <w:pPr>
      <w:ind w:left="720"/>
      <w:contextualSpacing/>
    </w:pPr>
  </w:style>
  <w:style w:type="paragraph" w:styleId="Header">
    <w:name w:val="header"/>
    <w:basedOn w:val="Normal"/>
    <w:link w:val="HeaderChar"/>
    <w:unhideWhenUsed/>
    <w:rsid w:val="00044B9E"/>
    <w:pPr>
      <w:tabs>
        <w:tab w:val="center" w:pos="4153"/>
        <w:tab w:val="right" w:pos="8306"/>
      </w:tabs>
    </w:pPr>
  </w:style>
  <w:style w:type="character" w:customStyle="1" w:styleId="HeaderChar">
    <w:name w:val="Header Char"/>
    <w:basedOn w:val="DefaultParagraphFont"/>
    <w:link w:val="Header"/>
    <w:rsid w:val="00044B9E"/>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34"/>
    <w:rsid w:val="00044B9E"/>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276EC"/>
    <w:rPr>
      <w:rFonts w:ascii="Tahoma" w:hAnsi="Tahoma" w:cs="Tahoma"/>
      <w:sz w:val="16"/>
      <w:szCs w:val="16"/>
    </w:rPr>
  </w:style>
  <w:style w:type="character" w:customStyle="1" w:styleId="BalloonTextChar">
    <w:name w:val="Balloon Text Char"/>
    <w:basedOn w:val="DefaultParagraphFont"/>
    <w:link w:val="BalloonText"/>
    <w:uiPriority w:val="99"/>
    <w:semiHidden/>
    <w:rsid w:val="00F276EC"/>
    <w:rPr>
      <w:rFonts w:ascii="Tahoma" w:eastAsia="Times New Roman" w:hAnsi="Tahoma" w:cs="Tahoma"/>
      <w:sz w:val="16"/>
      <w:szCs w:val="16"/>
      <w:lang w:eastAsia="lv-LV"/>
    </w:rPr>
  </w:style>
  <w:style w:type="character" w:styleId="Hyperlink">
    <w:name w:val="Hyperlink"/>
    <w:basedOn w:val="DefaultParagraphFont"/>
    <w:uiPriority w:val="99"/>
    <w:unhideWhenUsed/>
    <w:rsid w:val="00460575"/>
    <w:rPr>
      <w:color w:val="0000FF" w:themeColor="hyperlink"/>
      <w:u w:val="single"/>
    </w:rPr>
  </w:style>
  <w:style w:type="table" w:styleId="TableGrid">
    <w:name w:val="Table Grid"/>
    <w:basedOn w:val="TableNormal"/>
    <w:uiPriority w:val="59"/>
    <w:rsid w:val="00460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P2">
    <w:name w:val="LP2"/>
    <w:basedOn w:val="ListParagraph"/>
    <w:rsid w:val="001F2CB4"/>
    <w:pPr>
      <w:widowControl w:val="0"/>
      <w:ind w:left="0"/>
    </w:pPr>
    <w:rPr>
      <w:rFonts w:eastAsia="Calibri"/>
      <w:lang w:eastAsia="en-US"/>
    </w:rPr>
  </w:style>
  <w:style w:type="character" w:customStyle="1" w:styleId="Bodytext">
    <w:name w:val="Body text_"/>
    <w:link w:val="BodyText4"/>
    <w:qFormat/>
    <w:locked/>
    <w:rsid w:val="001F2CB4"/>
    <w:rPr>
      <w:sz w:val="21"/>
      <w:szCs w:val="21"/>
      <w:shd w:val="clear" w:color="auto" w:fill="FFFFFF"/>
    </w:rPr>
  </w:style>
  <w:style w:type="paragraph" w:customStyle="1" w:styleId="BodyText4">
    <w:name w:val="Body Text4"/>
    <w:basedOn w:val="Normal"/>
    <w:link w:val="Bodytext"/>
    <w:qFormat/>
    <w:rsid w:val="001F2CB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milija.Raituma@kna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AFD7-33A4-4C1A-80C4-B543AACE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7650</Words>
  <Characters>4361</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2</cp:revision>
  <cp:lastPrinted>2019-03-07T13:25:00Z</cp:lastPrinted>
  <dcterms:created xsi:type="dcterms:W3CDTF">2019-03-08T07:09:00Z</dcterms:created>
  <dcterms:modified xsi:type="dcterms:W3CDTF">2019-03-08T07:09:00Z</dcterms:modified>
</cp:coreProperties>
</file>